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0D1E2B" w:rsidRPr="000D1E2B" w:rsidTr="000D1E2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0D1E2B" w:rsidRPr="000D1E2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1E2B" w:rsidRPr="000D1E2B" w:rsidRDefault="000D1E2B" w:rsidP="000D1E2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30 Haziran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1E2B" w:rsidRPr="000D1E2B" w:rsidRDefault="000D1E2B" w:rsidP="000D1E2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1E2B" w:rsidRPr="000D1E2B" w:rsidRDefault="000D1E2B" w:rsidP="000D1E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28339</w:t>
                  </w:r>
                  <w:proofErr w:type="gramEnd"/>
                </w:p>
              </w:tc>
            </w:tr>
            <w:tr w:rsidR="000D1E2B" w:rsidRPr="000D1E2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1E2B" w:rsidRPr="000D1E2B" w:rsidRDefault="000D1E2B" w:rsidP="000D1E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KANUN</w:t>
                  </w:r>
                </w:p>
              </w:tc>
            </w:tr>
            <w:tr w:rsidR="000D1E2B" w:rsidRPr="000D1E2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SAĞLIĞI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VENLİĞİ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</w:t>
                  </w:r>
                </w:p>
                <w:p w:rsidR="000D1E2B" w:rsidRPr="000D1E2B" w:rsidRDefault="000D1E2B" w:rsidP="000D1E2B">
                  <w:pPr>
                    <w:spacing w:before="113" w:after="113" w:line="240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Kanun No. 6331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Kabul Tarihi: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u w:val="single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u w:val="single"/>
                      <w:lang w:eastAsia="tr-TR"/>
                    </w:rPr>
                    <w:t>20/6/2012</w:t>
                  </w:r>
                  <w:proofErr w:type="gramEnd"/>
                </w:p>
                <w:p w:rsidR="000D1E2B" w:rsidRPr="000D1E2B" w:rsidRDefault="000D1E2B" w:rsidP="000D1E2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BİRİNCİ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D1E2B" w:rsidRPr="000D1E2B" w:rsidRDefault="000D1E2B" w:rsidP="000D1E2B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 ve Tanımlar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amacı; işyerlerinde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venliğinin sağlanması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mevcut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şartlarının iyileştirilmesi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işveren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yetki, sorumluluk, hak ve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 ve istisnalar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Kanun; kamu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sekt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ait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işlere ve işyerlerine, bu işyerlerinin işverenleri ile işveren vekillerine,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ırak ve stajyerler de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alışanlarına faaliyet konularına bakılmaksızın uygulanır.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Ancak aşağıda belirtilen faaliyetler ve kişiler hakkında bu Kanun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uygulanmaz: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Fabrika, bakım merkezi, dikimevi ve benzeri işyerlerindekiler hari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Silahlı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Kuvvetleri, genel kolluk kuvvetleri ve Milli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İstihbarat Teşkilatı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steşarlığının faaliyetleri.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Afet ve acil durum birimlerinin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faaliyetleri.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Ev hizmetleri.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istihdam etmeksizin kendi nam ve hesabına mal ve hizmet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yapanlar.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tutuklulara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infaz hizmetleri sırasında, iyileştirme kapsamında yapılan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işyurdu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eğitim,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ve meslek edindirme faaliyetleri.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uygulanmasında;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Bakanlık: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ve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Bakanlığını,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alışan: Kendi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kanunlarındaki stat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bakılmaksızın kamu veya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işyerlerinde istihdam edilen ger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kişiyi,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alışmalara katılma,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izleme, tedbir alınmasınıisteme, tekliflerde bulunma ve benzeri konularda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temsil etmeye yetkili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 elemanı: Asli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revinin yanında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yangınla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yardım ve benzeri konularda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uygun donanım ve yeterli eğitime sahip kişiyi,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Eğitim kurumu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uzmanı, işyeri hekimi ve diğer sağlık personelinin eğitimlerini vermek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yetkilendirilen kamu kurum ve kuruluşlarını,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niversiteleri ve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faaliyet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sterenşirketler tarafından kurulan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esseseleri,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Gen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Onbeş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yaşını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bitirmiş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ancak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onsekiz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yaşını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doldurmamış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uzmanı: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alanında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yetkilendirilmiş, işg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belgesine sahip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hendis, mimar veya teknik elemanı,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kazası: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veya işin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nedeniyle meydana gelen,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sebebiyet veren veya v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ruhen ya da bedenen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zre uğratan olayı,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istihdam eden ger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kişi yahut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kişiliği olmayan kurum ve kuruluşları,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h) İşyeri: Mal veya hizmet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retmek amacıyla maddi olan ve olmayan unsurlar ile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alışanın birlikte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tlendiği, işverenin işyerinde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rettiği mal veya hizmet ile nitelik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nden bağlılığı bulunan ve aynı 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netim altında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tlenen işyerine bağlı yerler ile dinlenme,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ocuk emzirme, yemek, uyku, yıkanma, muayene ve bakım, beden ve mesleki eğitim yerleri ve avlu gibi diğer eklentiler ve ara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ları da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eren organizasyonu,</w:t>
                  </w:r>
                  <w:proofErr w:type="gramEnd"/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 hekimi: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alanında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yetkilendirilmiş, işyeri hekimliği belgesine sahip hekimi,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hizmetlerini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kurulan, gerekli donanım ve personele sahip olan birimi,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Konsey: Ulusal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Konseyini,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Kurul: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kurulunu,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Meslek hastalığı: Mesleki risklere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sonucu ortaya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ıkan hastalığı,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Ortak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birimi: Kamu kurum ve kuruluşları, organize sanayi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ile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şirketler tarafından, işyerlerine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hizmetlerini sunmak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kurulan gerekli donanım ve personele sahip olan ve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yetkilendirilen birimi,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işlerin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safhalarında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 riskleri ortadan kaldırmak veya azaltmak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planlanan ve alınan tedbirlerin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Risk: Tehlikeden kaynaklanacak kayıp, yaralanma ya da başka zararlı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meydana gelme ihtimalini,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 değerlendirmesi: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var olan ya da dışarıdan gelebilecek tehlikelerin belirlenmesi, bu tehlikelerin riske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şmesine yol 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fakt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 ile tehlikelerden kaynaklanan risklerin analiz edilerek derecelendirilmesi ve kontrol tedbirlerinin kararlaştırılması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amacıyla yapılması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Tehlike: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var olan ya da dışarıdan gelebilecek,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işyerini etkileyebilecek zarar veya hasar verme potansiyelini,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Tehlike sınıfı: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ısından, yapılan işin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zelliği, işin her safhasında kullanılan veya ortaya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ıkan maddeler,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şekilleri,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ortam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diğer hususlar dikkate alınarak işyeri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tehlike grubunu,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 Teknik eleman: Teknik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ğretmen, fizik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kimyager unvanına sahip olanlar ile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niversitelerin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programı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mezunlarını,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 hemşiresi: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25/2/1954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6283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Hemşirelik Kanununa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hemşirelik mesleğini icra etmeye yetkili,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alanında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işyeri hemşireliği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belgesine sahip hemşire/sağlık memurunu,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ifade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 adına hareket eden, işin ve işyerinin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netiminde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 işveren vekilleri, bu Kanunun uygulanması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bakımından işveren sayılır.</w:t>
                  </w:r>
                </w:p>
                <w:p w:rsidR="000D1E2B" w:rsidRPr="000D1E2B" w:rsidRDefault="000D1E2B" w:rsidP="000D1E2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İKİNCİ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D1E2B" w:rsidRPr="000D1E2B" w:rsidRDefault="000D1E2B" w:rsidP="000D1E2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 ile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İşverenin genel y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işle ilgili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venliğini sağlamakla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olup bu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Mesleki risklerin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nlenmesi, eğitim ve bilgi verilmesi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her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tedbirin alınması, organizasyonun yapılması, gerekli ara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gere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sağlanması,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tedbirlerinin değişen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şartlara uygun hale getirilmesi ve mevcut durumun iyileştirilmesi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 yapar.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alınan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tedbirlerine uyulup uyulmadığını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izler, denetler ve uygunsuzlukların giderilmesini sağlar.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değerlendirmesi yapar veya yaptırır.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verirken,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alışanın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işe uygunluğunu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alır.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Yeterli bilgi ve talimat verilenler dışındaki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hayati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tehlike bulunan yerlere girmemesi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tedbirleri alır.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 dışındaki uzman kişi ve kuruluşlardan hizmet alınması, işverenin sorumluluklarını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ortadan kaldırmaz.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alanındaki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işverenin sorumluluklarını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etkilemez.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tedbirlerinin maliyetini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alışanlara yansıtamaz.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Risklerden korunma ilkeleri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İşverenin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yerine getirilmesinde aşağıdaki ilkeler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Risklerden ka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ınmak.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ınılması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riskleri analiz etmek.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Risklerle kaynağında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etmek.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İşin kişilere uygun hale getirilmesi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işyerlerinin tasarımı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şekli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metotlarının se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iminde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tekd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temposunun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venliğe olumsuz etkilerini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nlenemiyor ise en aza indirmek.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Teknik gelişmelere uyum sağlamak.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e) Tehlikeli olanı, tehlikesiz veya daha az tehlikeli olanla değiştirmek.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Teknoloji,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organizasyonu,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şartları, sosyal ilişkiler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ortamı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fakt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etkilerini kapsayan tutarlı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genel bir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geliştirmek.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Toplu korunma tedbirlerine, kişisel korunma tedbirlerine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vermek.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alışanlara uygun talimatlar vermek.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venliği hizmetleri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Mesleki risklerin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 bu risklerden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korunulmasına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kapsayacak,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hizmetlerinin sunulması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işveren;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arasından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uzmanı, işyeri hekimi ve diğer sağlık personeli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alışanlarıarasında belirlenen niteliklere sahip personel bulunmaması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hizmetin tamamını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bir kısmını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ortak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birimlerinden hizmet alarak yerine getirebilir. Ancak belirlenen niteliklere ve gerekli belgeye sahip olmasıh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tehlike sınıfı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sayısı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alınarak, bu hizmetin yerine getirilmesini kendisi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stlenebilir.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revlendirdikleri kişi veya hizmet aldığı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kurum ve kuruluşların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amacıyla ara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zaman gibi gerekli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karşılar.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hizmetlerini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tenler arasında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birliği ve koordinasyonu sağlar.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revlendirdikleri kişi veya hizmet aldığı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kurum ve kuruluşlar tarafından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 mevzuata uygun olan ve yazılı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bildirilen tedbirleri yerine getirir.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venliğini etkilediği bilinen veya etkilemesi muhtemel konular hakkında;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revlendirdikleri kişi veya hizmet aldığı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kurum ve kuruluşları, başka işyerlerinden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kendi işyerine gelen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bunların işverenlerini bilgilendirir.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4/1/2002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4734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Kamu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İhale Kanunu kapsamındaki kamu kurum ve kuruluşları;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hizmetlerini, Sağlık Bakanlığına ait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 sermayeli kuruluşlardan doğrudan alabileceği gibi 4734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de alabilir.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Tam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işyeri hekimi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işyerlerinde, diğer sağlık personeli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zorunlu değildir.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venliği hizmetlerinin desteklenmesi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hizmetlerinin yerine getirilmesi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aşağıdaki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şartlarla destek sağlanabilir: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Kamu kurum ve kuruluşları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ondan az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bulunanlardan,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ve tehlikeli sınıfta yer alan işyerleri faydalanabilir. Ancak, Bakanlar Kurulu, ondan az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bulunanlardan az tehlikeli sınıfta yer alan işyerlerinin de faydalanmasına karar verebilir.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Giderler,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meslek hastalığı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bakımından kısa vadeli sigorta kolları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toplanan primlerden kaynak aktarılmak suretiyle,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tarafından finanse edilir.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Uygulamada,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kayıtları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 alınır.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Kanun ve diğer mevzuat gereğince yapılan kontrol ve denetimlerde; istihdam ettiği kişilerin sigortalılık bildiriminde bulunmadığı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 edilen işverenlerden, tespit tarihine kadar yapılan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demeler yasal faizi ile birlikte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Kurumunca tahsil edilir ve bu durumdaki işverenler, sağlanan destekten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yıl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faydalanamaz.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Uygulamaya ilişkin olarak ortaya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ıkabilecek teredd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gidermeye, uygulamayı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nlendirmeye ve doğabilecek sorunları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zmeye Bakanlık yetkilidir.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Aşağıdaki konular ile bunlara ilişkin usul ve esaslar, Maliye Bakanlığının uygun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alınarak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ıkarılan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hizmetlerinin yerine getirilmesi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sağlanacak desteğin uygulanması.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 sağlanacak ondan az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işyerlerinin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bulundurularak;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tarafından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hizmet bedellerinin tespiti, destek olunacak kısmı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şekli.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Destekten faydalanabilecek işyerlerinin taşıması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hizmeti verecek kuruluşların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Etkinlik ve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rekliliğin sağlanması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amacıyla; Bakanlık tarafından Sağlık Bakanlığı, Bilim, Sanayi ve Teknoloji Bakanlığı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ilgili meslek kuruluşlarıyla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birliği yapılabilir.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İşyeri hekimleri ve iş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venliği uzmanları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 hekimi ve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uzmanlarının hak ve yetkileri,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nedeniyle kısıtlanamaz. Bu kişiler,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mesleğin gerektirdiği etik ilkeler ve mesleki bağımsızlık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 hekimi ve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uzmanları;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revlendirildikleri işyerlerinde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venliğiyle ilgili alınması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tedbirleri işverene yazılı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bildirir; bildirilen hususlardan hayati tehlike arz edenlerin işveren tarafından yerine getirilmemesi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hususu Bakanlığın yetkili birimine bildirir.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Hizmet sunan kuruluşlar ile işyeri hekimi ve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uzmanları,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hizmetlerinin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lmesindeki ihmallerinden dolayı, hizmet sundukları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işverene karşı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sorumludur.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maluliyetiyle sonu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şekilde v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bozulmasına neden olan işkazası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meslek hastalığının meydana gelmesinde ihmali tespit edilen işyeri hekimi veya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uzmanının yetki belgesi askıya alınır.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uzmanlarının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alabilmeleri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sınıfta yer alan işyerlerinde (A) sınıfı, tehlikeli sınıfta yer alan işyerlerinde en az (B) sınıfı, az tehlikeli sınıfta yer alan işyerlerinde ise en az (C) sınıfı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belgesine sahip olmaları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aranır. Bakanlık,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uzmanlarının ve işyeri hekimlerinin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konusunda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sekt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rel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yapabilir.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Belirlenen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nedeniyle işyeri hekimi ve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uzmanının tam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gereken durumlarda; işveren, işyeri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 kurar. Bu durumda,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tabi olduğu kanun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kaydıyla,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22/5/2003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4857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haftalık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dikkate alınır.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(7) Kamu kurum ve kuruluşlarında ilgili mevzuata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alıştırılan işyeri hekimi veya iş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uzmanı olma niteliğini haiz personel, gerekli belgeye sahip olmaları şartıyla asli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revlerinin yanında, belirlenen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alışma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resine riayet ederek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alışmakta oldukları kurumda veya ilgili personelin muvafakati ve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st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neticinin onayı ile diğer kamu kurum ve kuruluşlarında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revlendirilebilir. 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şekilde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personele,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yaptığı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saat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(200)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 rakamının memur aylık katsayısı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arpımı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tutarında ilave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deme, hizmet alan kurum tarafından yapılır. Bu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demeden damga vergisi hari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herhangi bir kesinti yapılmaz. Bu durumdaki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revlendirmeye ilişkin ilave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mesai saatlerine bağlı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kalmak kaydıyla, aylık toplam seksen saatten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fazla olan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 dikkate alınmaz.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Kamu sağlık hizmetlerinde tam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alışmaya ilişkin mevzuat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kaydıyla, işyeri hekimlerinin ve diğer sağlık personelinin işyeri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 ile ortak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birimlerinde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revlendirilmelerinde ve hizmet verilen işyerlerinde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alışanlarla sınırlı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getirmelerinde, diğer kanunların kısıtlayıcı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Tehlike sınıfının belirlenmesi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 tehlike sınıfları;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31/5/2006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5510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Sosyal Sigortalar ve Genel Sağlık Sigortası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Kanununun 83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kısa vadeli sigorta kolları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prim tarifesi de dikkate alınarak,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Genel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Başkanlığında ilgili taraflarca oluşturulan komisyonun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şleri doğrultusunda,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ıkarılacak tebliğ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tespit edilir.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 tehlike sınıflarının tespitinde, o işyerinde yapılan asıl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alınır.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değerlendirmesi, kontrol,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ve araştırma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risk değerlendirmesi yapmak veya yaptırmakla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Risk değerlendirmesi yapılırken aşağıdaki hususlar dikkate alınır: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Belirli risklerden etkilenecek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durumu.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Kullanılacak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kimyasal madde ve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stahzarların se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İşyerinin tertip ve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yaşlı, engelli, gebe veya emziren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 gibi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 ile kadın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durumu.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 yapılacak risk değerlendirmesi sonucu alınacak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tedbirleri ile kullanılmasıgereken koruyucu donanım veya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uygulanacak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tedbirleri,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şekilleri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ntemleri;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korunma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kseltecek ve işyerinin idari yapılanmasının her kademesinde uygulanabilir nitelikte olmalıdır.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ortamına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bu ortamda maruz kaldığı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risklerin belirlenmesine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gerekli kontrol,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araştırmaların yapılmasını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Acil durum planları, yangınla m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cadele ve ilk yardım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ortamı, kullanılan maddeler,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alarak meydana gelebilecek acil durumları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değerlendirerek,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evresini etkilemesi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muhtemel acil durumlarıbelirler ve bunların olumsuz etkilerini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sınırlandırıcı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tedbirleri alır.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Acil durumların olumsuz etkilerinden korunmak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değerlendirmeleri yapar, acil durum planlarını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hazırlar.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c) Acil durumlarla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cadele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işyerinin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ve taşıdığı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zel tehlikeler, yapılan işin niteliği,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alışan sayısıile işyerinde bulunan diğer kişileri dikkate alarak;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nleme, koruma, tahliye, yangınla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cadele, ilk yardım ve benzeri konularda uygun donanıma sahip ve bu konularda eğitimli yeterli sayıda kişiyi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revlendirir, ara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ve gere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leri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lastRenderedPageBreak/>
                    <w:t>sağlayarak eğitim ve tatbikatları yaptırır ve ekiplerin her zaman hazır bulunmalarını sağlar.</w:t>
                  </w:r>
                  <w:proofErr w:type="gramEnd"/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ilk yardım, acil tıbbi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yangınla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konularında, işyeri dışındaki kuruluşlarla irtibatı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sağlayacak gerekli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Tahliye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Ciddi, yakın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nlenemeyen tehlikenin meydana gelmesi durumunda işveren;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işi bırakarak derhal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yerlerinden ayrılıp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yere gidebilmeleri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gerekli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alışanlara gerekli talimatları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Durumun devam etmesi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zorunluluk olmadık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gerekli donanıma sahip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 dışındaki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alışanlardan işlerine devam etmelerini isteyemez.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kendileri veya diğer kişilerin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ciddi ve yakın bir tehlike ile karşılaştıkları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amirine hemen haber veremedikleri durumlarda; istenmeyen sonu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ların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bilgileri ve mevcut teknik donanımları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edebilmelerine imk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sağlar.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 bir durumda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alışanlar, ihmal veya dikkatsiz davranışları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olmadık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yaptıkları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dahaleden dolayı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 tutulamaz.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alışmaktan ka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ınma hakkı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Ciddi ve yakın tehlike ile karşı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karşıya kalan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 kurula, kurulun bulunmadığıişyerlerinde ise işverene başvurarak durumun tespit edilmesini ve gerekli tedbirlerin alınmasına karar verilmesini talep edebilir. Kurul acilen toplanarak, işveren ise derh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kararını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verir ve durumu tutanakla tespit eder. Karar,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alışana ve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temsilcisine yazılı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bildirilir.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 veya işverenin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alışanın talebi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 vermesi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alışan, gerekli tedbirler alınıncaya kadar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alışmaktan ka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ınabilir.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alışmaktan ka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ındığı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nemdeki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ile kanunlardan ve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zleşmesinden doğan diğer hakları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saklıdır.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 ciddi ve yakın tehlikenin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nlenemez olduğu durumlarda birinci fıkradaki usule uymak zorunda olmaksızın işyerini veya tehlikeli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lgeyi terk ederek belirlenen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yere gider.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bu hareketlerinden dolayıhakları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kısıtlanamaz.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zleşmesiyle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alışanlar, talep etmelerine rağmen gerekli tedbirlerin alınmadığı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durumlarda, tabi olduklarıkanun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zleşmelerini feshedebilir. Toplu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zleşme veya toplu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zleşmesi ile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kamu personeli, bu maddeye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alışmadığı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nemde fiilen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alışmış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sayılır.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Kanunun 25 inci maddesine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işyerinde işin durdurulması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madde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kazası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meslek hastalıklarının kayıt ve bildirimi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kazalarının ve meslek hastalıklarının kaydını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tutar, gerekli incelemeleri yaparak bunlar ile ilgili raporları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meydana gelen ancak yaralanma veya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neden olmadığı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halde işyeri ya da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ekipmanının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zarara uğramasına yol 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veya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alışan, işyeri ya da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zarara uğratma potansiyeli olan olayları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inceleyerek bunlar ile ilgili raporları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 aşağıdaki hallerde belirtilen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Kurumuna bildirimde bulunur: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kazadan sonraki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Sağlık hizmeti sunucuları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işyeri hekimi tarafından kendisine bildirilen meslek hastalıklarını,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ğrendiği tarihten itibaren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 hekimi veya sağlık hizmeti sunucuları; meslek hastalığı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tanısı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koydukları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vakaları,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tarafından yetkilendirilen sağlık hizmeti sunucularına sevk eder.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Sağlık hizmeti sunucuları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kendilerine intikal eden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kazalarını, yetkilendirilen sağlık hizmeti sunucuları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 meslek hastalığı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tanısı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koydukları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vakaları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Kurumuna bildirir.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maddenin uygulanmasına ilişkin usul ve esaslar, Sağlık Bakanlığının uygun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alınarak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Sağlık g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zetimi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işyerinde maruz kalacakları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risklerini dikkate alarak sağlık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tutulmalarını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Aşağıdaki hallerde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sağlık muayenelerinin yapılmasını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sağlamak zorundadır: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İşe girişlerinde.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değişikliğinde.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kazası, meslek hastalığı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sağlık nedeniyle tekrarlanan işten uzaklaşmalarından sonra işe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şlerinde talep etmeleri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İşin devamı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alışanın ve işin niteliği ile işyerinin tehlike sınıfına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aralıklarla.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Tehlikeli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sınıfta yer alan işyerlerinde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alışacaklar, yapacakları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işe uygun olduklarını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belirten sağlık raporu olmadan işe başlatılamaz.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Kanun kapsamında alınması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sağlık raporları, işyeri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biriminde veya hizmet alınan ortak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biriminde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olan işyeri hekiminden alınır. Raporlara itirazlar Sağlık Bakanlığıtarafından belirlenen hakem hastanelere yapılır, verilen kararlar kesindir.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Sağlık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zetiminden doğan maliyet ve bu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zetimden kaynaklı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 maliyet işverence 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karşılanır,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alışana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yansıtılamaz.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Sağlık muayenesi yaptırılan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hayatı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itibarının korunması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ısından sağlık bilgileri gizli tutulur.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alışanların bilgilendirilmesi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venliğinin sağlanması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lebilmesi amacıyla 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işveren,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temsilcilerini işyerinin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de dikkate alarak aşağıdaki konularda bilgilendirir: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karşılaşılabilecek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riskleri, koruyucu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Kendileri ile ilgili yasal hak ve sorumluluklar.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İlk yardım, olağan dışı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durumlar, afetler ve yangınla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ve tahliye işleri konusunda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kişiler.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12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maddede belirtilen ciddi ve yakın tehlikeye maruz kalan veya kalma riski olan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alışanları, tehlikeler ile bunlardan doğan risklere karşı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alınmış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alınacak tedbirler hakkında derhal bilgilendirir.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Başka işyerlerinden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kendi işyerine gelen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birinci fıkrada belirtilen bilgileri almalarınısağlamak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işverenlerine gerekli bilgileri verir.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değerlendirmesi,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 koruyucu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analiz, teknik kontrol, kayıtlar, raporlar ve teftişten elde edilen bilgilere, destek elemanları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temsilcilerinin ulaşmasını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alışanların eğitimi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eğitimlerini almasını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sağlar. Bu eğitim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zellikle; işe başlamadan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yeri veya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değişikliğinde,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ekipmanının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değişmesi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veya yeni teknoloji uygulanmasıh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verilir. Eğitimler, değişen ve ortaya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ıkan yeni risklere uygun olarak yenilenir, gerektiğinde ve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aralıklarla tekrarlanır.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temsilcileri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eğitilir.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Mesleki eğitim alma zorunluluğu bulunan tehlikeli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sınıfta yer alan işlerde, yapacağı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işle ilgili mesleki eğitim aldığını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belgeleyemeyenler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alıştırılamaz.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iren veya meslek hastalığına yakalanan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alışana işe başlamadan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kazanın veya meslek hastalığının sebepleri, korunma yolları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ile ilgili ilave eğitim verilir. Ayrıca, herhangi bir sebeple altı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aydan fazla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işten uzak kalanlara, tekrar işe başlatılmadan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bilgi yenileme eğitimi verilir.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Tehlikeli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sınıfta yer alan işyerlerinde; yapılacak işlerde karşılaşılacak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 ile ilgili yeterli bilgi ve talimatları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eğitimin alındığına dair belge olmaksızın, başka işyerlerinden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gelen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 işe başlatılamaz.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ilişkisi kurulan işveren,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risklerine karşı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alışana gerekli eğitimin verilmesini sağlar.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Bu madde kapsamında verilecek eğitimin maliyeti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alışanlara yansıtılamaz. Eğitimlerde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sayılır. Eğitim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relerinin haftalık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fazla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veya fazla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olarak değerlendirilir.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alışanların g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şlerinin alınması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katılımlarının sağlanması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alma ve katılımın sağlanması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alışanlara veya iki ve daha fazla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temsilcisinin bulunduğu işyerlerinde varsa işyeri yetkili sendika temsilcilerine yoksa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temsilcilerine aşağıdaki imk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sağlar: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 konularda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şlerinin alınması, teklif getirme hakkının tanınması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konulardaki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şmelerde yer alma ve katılımlarının sağlanması.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Yeni teknolojilerin uygulanması, se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ortamı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şartlarının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alışanların sağlık ve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venliğine etkisi konularında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şlerinin alınması.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 destek elemanları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temsilcilerinin aşağıdaki konularda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şlerinin alınmasınısağlar: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veya işyeri dışından hizmet alınacak işyeri hekimi,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diğer personel ile ilk yardım, yangınla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ve tahliye işleri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kişilerin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Risk değerlendirmesi yapılarak, alınması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koruyucu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tedbirlerin ve kullanılması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koruyucu donanım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ekipmanın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belirlenmesi.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risklerinin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 koruyucu hizmetlerin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bilgilendirilmesi.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alışanlara verilecek eğitimin planlanması.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veya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temsilcilerinin, işyerinde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alınan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yetersiz olduğu durumlarda veya teftiş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sırasında, yetkili makama başvurmalarından dolayı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kısıtlanamaz.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alışanların y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 aldıkları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eğitim ve işverenin bu konudaki talimatlarıdoğrultusunda, kendilerinin ve hareketlerinden veya yaptıkları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işten etkilenen diğer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 tehlikeye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rmemekle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alışanların, işveren tarafından verilen eğitim ve talimatlar doğrultusunda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şunlardır: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İşyerindeki makine, cihaz, ara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tehlikeli madde, taşıma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diğer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ara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kurallara uygun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şekilde kullanmak, bunların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donanımlarını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doğru olarak kullanmak, keyfi olarak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ıkarmamak ve değiştirmemek.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Kendilerine sağlanan kişisel koruyucu donanımı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doğru kullanmak ve korumak.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İşyerindeki makine, cihaz, ara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tesis ve binalarda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ciddi ve yakın bir tehlike ile karşılaştıklarında ve koruma tedbirlerinde bir eksiklik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klerinde, işverene veya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temsilcisine derhal haber vermek.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Teftişe yetkili makam tarafından işyerinde tespit edilen noksanlık ve mevzuata aykırılıkların giderilmesi konusunda, işveren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 ile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birliği yapmak.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Kendi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alanında,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venliğinin sağlanması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işveren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 ile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birliği yapmak.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alışan temsilcisi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İşveren; işyerinin değişik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mlerindeki riskler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sayılarını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bulundurarak dengeli dağılıma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 kaydıyla,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 arasında yapılacak se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veya se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belirlenemediği durumda atama yoluyla, aşağıda belirtilen sayılarda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temsilcisini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 ile elli arasında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işyerlerinde bir.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Ellibir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arasında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işyerlerinde iki.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zbir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beşy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arasında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işyerlerinde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Beşy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zbir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bin arasında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işyerlerinde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Binbir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ikibin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arasında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işyerlerinde beş.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İkibinbir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işyerlerinde altı.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Birden fazla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temsilcisinin bulunması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baş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temsilci,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temsilcileri arasında yapılacak se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temsilcileri, tehlike kaynağının yok edilmesi veya tehlikeden kaynaklanan riskin azaltılması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işverene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neride bulunma ve işverenden gerekli tedbirlerin alınmasını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isteme hakkına sahiptir.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tmeleri nedeniyle,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temsilcileri ve destek elemanlarının hakları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kısıtlanamaz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getirebilmeleri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işveren tarafından gerekli imk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sağlanır.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yetkili sendika bulunması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işyeri sendika temsilcileri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 olarak da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yapar.</w:t>
                  </w:r>
                </w:p>
                <w:p w:rsidR="000D1E2B" w:rsidRPr="000D1E2B" w:rsidRDefault="000D1E2B" w:rsidP="000D1E2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D1E2B" w:rsidRPr="000D1E2B" w:rsidRDefault="000D1E2B" w:rsidP="000D1E2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Konsey, Kurul ve Koordinasyon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Ulusal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venliği Konseyi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genelinde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 politika ve stratejilerin belirlenmesi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tavsiyelerde bulunmak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Konsey kurulmuştur.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Konsey, Bakanlık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steşarının başkanlığında aşağıda belirtilen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oluşur: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Bakanlık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Genel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Genel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Teftiş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Kurulu Başkanı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Başkanlığından bir genel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Bilim, Sanayi ve Teknoloji,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Şehircilik, Enerji ve Tabii Kaynaklar, Gıda, Tarım ve Hayvancılık, Kalkınma, Mill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Eğitim ile Sağlık bakanlıklarından ilgili birer genel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ğretim Kurulu Başkanlığından bir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yesi, Devlet Personel Başkanlığından bir başkan yardımcısı.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 iş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kamu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sendikaları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kuruluşlarının en fazla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yeye sahip ilk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nden,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Odalar ve Borsalar Birliğinden,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Esnaf ve Sanatk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Konfederasyonundan,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Tabipleri Birliğinden,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 ve Mimar Odaları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Birliğinden ve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Ziraat Odaları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Birliğinden konuyla ilgili veya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birer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İhtiya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duyulması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Genel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Konseyin kararı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belirlenen,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konusunda faaliyet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kurum veya kuruluşlardan en fazla iki temsilci.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İkinci fıkranın (d) bendi kapsamında belirlenen Konsey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iki yıl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iki olağan toplantıya katılmaz ise ilgili kurum veya kuruluşun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yeliği sona erer.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Konseyin sekretaryası,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Genel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Konsey, toplantıya katılanların salt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oğunluğu ile karar verir. Oyların eşitliği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linde başkanın oyu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kararıbelirler.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ekimser oy kullanılamaz.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Konsey yılda iki defa olağan toplanır. Başkanın veya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birinin teklifi ile olağan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da toplanabilir.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Konseyin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usul ve esasları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Bakanlık tarafından belirlenir.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venliği kurulu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Elli ve daha fazla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alışanın bulunduğu ve altı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aydan fazla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işlerin yapıldığıişyerlerinde işveren,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alışmalarda bulunmak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 oluşturur.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mevzuatına uygun kurul kararlarını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Altı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aydan fazla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asıl işveren-alt işveren ilişkisinin bulunduğu hallerde;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Asıl işveren ve alt işveren tarafından ayrı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ayrı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 oluşturulmuş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ise, faaliyetlerin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kararların uygulanması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birliği ve koordinasyon asıl işverence sağlanır.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Asıl işveren tarafından kurul oluşturulmuş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ise, kurul oluşturması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gerekmeyen alt işveren, koordinasyonu sağlamak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 kurul oluşturması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gerekmeyen asıl işveren, alt işverenin oluşturduğu kurula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birliği ve koordinasyonu sağlamak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 oluşturması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gerekmeyen asıl işveren ve alt işverenin toplam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sayısı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elliden fazla ise, koordinasyonu asıl işverence yapılmak kaydıyla, asıl işveren ve alt işveren tarafından birlikte bir kurul oluşturulur.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Aynı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alanında birden fazla işverenin bulunması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işverenlerce birden fazla kurulun oluşturulmasıh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işverenler, birbirlerinin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etkileyebilecek kurul kararları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hakkında diğer işverenleri bilgilendirir.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venliğinin koordinasyonu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Aynı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alanını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birden fazla işverenin paylaşması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işverenler;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işsağlığı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nlemlerinin uygulanmasında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birliği yapar, yapılan işin yapısı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alınarak mesleki risklerin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 bu risklerden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korunulması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koordinasyon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yapar, birbirlerini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temsilcilerini bu riskler konusunda bilgilendirir.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Birden fazla işyerinin bulunduğu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merkezleri,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hanları, sanayi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veya siteleri gibi yerlerde,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konusundaki koordinasyon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tarafından sağlanır.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işyerlerinde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diğer işyerlerini etkileyecek tehlikeler hususunda gerekli tedbirleri almaları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işverenleri uyarır. Bu uyarılara uymayan işverenleri Bakanlığa bildirir.</w:t>
                  </w:r>
                </w:p>
                <w:p w:rsidR="000D1E2B" w:rsidRPr="000D1E2B" w:rsidRDefault="000D1E2B" w:rsidP="000D1E2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D1E2B" w:rsidRPr="000D1E2B" w:rsidRDefault="000D1E2B" w:rsidP="000D1E2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Teftiş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İdari Yaptırımlar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Teftiş, inceleme, araştırma, m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fettişin yetki, y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ve sorumluluğu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uygulanmasının izlenmesi ve teftişi,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teftiş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yapmaya yetkili Bakanlık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fettişlerince yapılır. Bu Kanun kapsamında yapılacak teftiş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incelemelerde, 4857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92, 93, 96, 97 ve 107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maddeleri uygulanır.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Bakanlık, işyerlerinde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konularında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araştırma yapmaya, bu ama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numune almaya ve eğitim kurumları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ortak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birimlerinde kontrol ve denetim yapmaya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yetkilidir. Bu konularda yetkilendirilenler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olduğu kadar işi aksatmamak, işverenin ve işyerinin meslek sırları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ğrendikleri hususları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tamamen gizli tutmakla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Kontrol ve denetimin usul ve esasları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Askeri işyerleriyle yurt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maddeler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işyerlerinin denetim ve teftişi konusu ve sonu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larına ait işlemler, Mill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Savunma Bakanlığı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birlikte hazırlanacak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netmeliğe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İşin durdurulması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İşyerindeki bina ve eklentilerde,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şekillerinde veya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ekipmanlarında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hayati tehlike oluşturan bir husus tespit edildiğinde; bu tehlike giderilinceye kadar, hayati tehlikenin niteliği ve bu tehlikeden doğabilecek riskin etkileyebileceği alan ile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 dikkate alınarak, işyerinin bir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veya tamamında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durdurulur. Ayrıca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sınıfta yer alan maden, metal ve yapı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işleri ile tehlikeli kimyasallarla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alışılan işlerin yapıldığı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striyel kazaların olabileceği işyerlerinde, risk değerlendirmesi yapılmamışolması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durdurulur.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bakımından teftişe yetkili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fettişinden oluşan heyet,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bakımından teftişe yetkili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fettişinin tespiti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gerekli incelemeleri yaparak, tespit tarihinden itibaren iki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işin durdurulmasına karar verebilir. Ancak tespit edilen hususun acil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dahaleyi gerektirmesi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linde; tespiti yapan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fettişi, heyet tarafından karar alınıncaya kadar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 kaydıyla işi durdurur.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İşin durdurulması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kararı, ilgili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amirine ve işyeri dosyasının bulunduğu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Kurumu il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bir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İşin durdurulması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kararı,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amiri tarafından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yirmid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rt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yerine getirilir. Ancak, tespit edilen hususun acil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dahaleyi gerektirmesi nedeniyle verilen işin durdurulması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kararı,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amiri tarafından aynı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getirilir.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 yerine getirildiği tarihten itibaren altı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yetkili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mahkemesinde işin durdurulmasıkararına itiraz edebilir.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İtiraz, işin durdurulması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kararının uygulanmasını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etkilemez. Mahkeme itirazı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altı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karara bağlar. Mahkeme kararı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kesindir.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İşverenin işin durdurulmasını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gerektiren hususların giderildiğini Bakanlığa yazılı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bildirmesi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en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işyerinde inceleme yapılarak işverenin talebi sonu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landırılır.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İşveren, işin durdurulması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sebebiyle işsiz kalan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demekle veya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cretlerinde bir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olmamak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meslek veya durumlarına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başka bir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vermekle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İdari para cezaları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uygulanması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4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fıkrasının (a) ve (b) bentlerinde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işverene her bir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ayrı ikibin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b) 6 ncı maddesinin birinci fıkrası gereğince belirlenen nitelikte iş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uzmanı veya işyeri hekimi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revlendirmeyen işverene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revlendirmediği her bir kişi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 beşbin 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rk Lirası, aykırılığın devam ettiği her ay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aynımiktar, diğer sağlık personeli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revlendirmeyen işverene ikibinbeşy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 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rk Lirası, aykırılığın devam ettiği her ay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aynı miktar, aynı fıkranın (b), (c) ve (d) bentlerinde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kleri yerine getirmeyen işverene her bir ihlal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ayrı ayrı binbeşy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 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rk Lirası, (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) bendine aykırı hareket eden işverene yerine getirilmeyen her bir tedbir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ayrı ayrıbin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rk Lirası,</w:t>
                  </w:r>
                  <w:proofErr w:type="gramEnd"/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8 inci maddesinin birinci ve altıncı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fıkralarına aykırı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hareket eden işverene her bir ihlal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ayrı binbeşy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10 uncu maddesinin birinci fıkrasına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risk değerlendirmesi yapmayan veya yaptırmayan işverene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 aykırılığın devam ettiği her ay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rtbinbeşy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fıkrasında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işverene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binbeşy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11 ve 12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aykırı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hareket eden işverene, uyulmayan her bir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 aykırılığın devam ettiği her ay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miktar,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14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fıkrasında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işverene her bir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ayrı binbeşy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 ikinci fıkrasında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işverene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ikibin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fıkrasında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sağlık hizmeti sunucuları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yetkilendirilen sağlık hizmeti sunucularına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ikibin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15 inci maddesinin birinci ve ikinci fıkralarında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işverene, sağlık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tutulmayan veya sağlık raporu alınmayan her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16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ncı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işverene, bilgilendirilmeyen her bir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ğ) 17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 ila yedinci fıkralarında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işverene her bir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18 inci maddesinde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işverene, her bir aykırılık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ayrı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ı) 20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ve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fıkralarında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işverene bin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fıkrasında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işverene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binbeşy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22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işverene her bir aykırılık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ayrı ikibin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23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ikinci fıkrasında belirtilen bildirim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yerine getirmeyen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beşbin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24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ikinci fıkrasında belirtilen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 konularda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araştırma yapılmasına, numune alınmasına veya eğitim kurumları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ortak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birimlerinin kontrol ve denetiminin yapılmasına engel olan işverene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beşbin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1) 25 inci maddesinde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klere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 işyerinin bir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nde veya tamamında verilen durdurma kararına uymayarak durdurulan işi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netmelikte belirtilen şartları yerine getirmeden devam ettiren işverene fiil başka bir su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oluştursa dahi onbin 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rk Lirası, altıncı fıkrasında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kleri yerine getirmeyen işverene ihlale uğrayan her bir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alışan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bin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rk Lirası, aykırılığın devam ettiği her ay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aynı miktar,</w:t>
                  </w:r>
                  <w:proofErr w:type="gramEnd"/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29 uncu maddesinde belirtilen;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kaza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 belgesi hazırlamayan işverene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ellibin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raporunu hazırlayıp Bakanlığın değerlendirmesine sunmadan işyerini faaliyete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iren, işletilmesine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izin verilmeyen işyerini 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veya durdurulan işyerinde faaliyete devam eden işverene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seksenbin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30 uncu maddesinde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netmeliklerde belirtilen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işverene, uyulmayan her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tespit edildiği tarihten itibaren aylık olarak bin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idari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 cezası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Kanunda belirtilen idari para cezaları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belirtilmek suretiyle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Kurumu il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verilir. Verilen idari para cezaları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tebliğinden itibaren otuz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İdari para cezaları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kişiliği bulunmayan kamu kurum ve kuruluşları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adına da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zenlenebilir.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H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 ve muafiyet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alışanların tabi oldukları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kaydıyla, bu Kanunda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 4857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bu Kanuna aykırı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olmayan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Kanuna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kağıtlar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damga vergisinden, işlemler har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stesnadır.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Bakanlık, bu Kanuna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yapılacak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işlemlere ait her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 veya bilgiyi, elektronik ve benzeri ortamlar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isteyebilir, arşivleyebilir, bu ortamlar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onay, yetki, bilgi ve belge verebilir.</w:t>
                  </w:r>
                </w:p>
                <w:p w:rsidR="000D1E2B" w:rsidRPr="000D1E2B" w:rsidRDefault="000D1E2B" w:rsidP="000D1E2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BEŞİNCİ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D1E2B" w:rsidRPr="000D1E2B" w:rsidRDefault="000D1E2B" w:rsidP="000D1E2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eşitli ve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Bağımlılık yapan maddeleri kullanma yasağı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İşyerine, sarhoş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uyuşturucu madde almış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gelmek ve işyerinde alkoll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veya uyuşturucu madde kullanmak yasaktır.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İşveren; işyeri eklentilerinden sayılan kısımlarda, ne gibi hallerde, hangi zamanda ve hangi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şartlarla alkoll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ilebileceğini belirleme yetkisine sahiptir.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Aşağıdaki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alkoll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kullanma yasağı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uygulanmaz: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Alkoll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yapılan işyerlerinde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ve işin gereği olarak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retileni denetlemekle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Kapalı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kaplarda veya 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ık olarak alkoll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satılan veya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işyerlerinde işin gereği alkoll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 zorunda olanlar.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İşinin niteliği gereği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şterilerle birlikte alkoll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 zorunda olanlar.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venlik raporu veya b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kaza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nleme politika belgesi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29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İşletmeye başlanmadan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striyel kaza oluşabilecek işyerleri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işyerlerinin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kaza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 belgesi veya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işveren tarafından hazırlanır.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hazırlama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işveren, hazırladıkları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raporlarının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 ve yeterlilikleri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incelenmesini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 işyerlerini işletmeye 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venliği ile ilgili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eşitli y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netmelikler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30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Aşağıdaki konular ile bunlara ilişkin usul ve esaslar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ıkarılacak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netmeliklerle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İlgili bakanlıkların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alınarak,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venliğinin sağlanması,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mevcut durumun iyileştirilmesi amacıyla; işyeri bina ve eklentileri,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ekipmanı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işin her safhasında kullanılan ve ortaya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ıkan 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maddeler,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ortam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şartları,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risk taşıyan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işler ile işyerleri,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grupların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alıştırılması, işin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zelliğine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gece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postalar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alışmalar, sağlık kuralları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bakımından daha az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alışılması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işler, gebe ve emziren kadınların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şartları, emzirme odaları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bakım yurtlarının kurulması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dışarıdan hizmet alınması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benzeri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gerektirebilecek konular ve bunlara bağlı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bildirim ve izinler ile bu Kanunun uygulanmasına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diğer hususlar.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hizmetleri ile ilgili olarak;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sayısı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tehlike sınıfı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hangi işyerlerinde işyeri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biriminin kurulacağı, bu birimlerin fiziki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birimlerde bulundurulacak donanım.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2) İşyeri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venlik birimi ile ortak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venlik biriminde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 alacak işyeri hekimi, iş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uzmanı ve diğer sağlık personelinin nitelikleri, işe alınmaları,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revlendirilmeleri,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rev, yetki ve sorumlulukları,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revlerini nasıl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tecekleri, işyerinde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alışan sayısı ve işyerinin yer aldığı tehlike sınıfı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nde bulundurularak asgari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alışma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releri, işyerlerindeki tehlikeli hususları nasıl bildirecekleri, sahip oldukları belgelere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 hangi işyerlerinde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 alabilecekleri.</w:t>
                  </w:r>
                  <w:proofErr w:type="gramEnd"/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hizmeti sunacak kişi, kurum ve kuruluşların;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belgelendirilmeleri ve yetkilendirilmeleri ile sunulacak hizmetler kapsamında yer alan sağlık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ve sağlık raporları, kuruluşların fiziki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kuruluşlarda bulundurulacak personel ve donanım.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hizmeti sunan kişi, kurum ve kuruluşlardan işyeri tehlike sınıfı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sayısına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 hangi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şartlarda hizmet alınacağı,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veya istihdam edilecek kişilerin sayısı, işyerinde verilecek hizmet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ve belirlenen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hangi hallerde işverenin kendisinin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stlenebileceği.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5) İşyeri hekimi, iş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uzmanı ve diğer sağlık personelinin eğitimleri ve belgelendirilmeleri, unvanlarına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 kimlerin hangi sınıf belge alabilecekleri, işyeri hekimi, iş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uzmanı ve diğer sağlık personeli eğitimi verecek kurumların belgelendirilmeleri, yetkilendirilmeleri ile eğitim programlarının ve bu programlarda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 alacak eğiticilerin niteliklerinin belirlenmesi ve belgelendirilmeleri, eğitimlerin sonunda yapılacak sınavlar ve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zenlenecek belgeler.</w:t>
                  </w:r>
                  <w:proofErr w:type="gramEnd"/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değerlendirmesi ile ilgili olarak; risk değerlendirmesinin hangi işyerlerinde ne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şekilde yapılacağı, değerlendirme yapacak kişi ve kuruluşların niteliklerinin belirlenmesi, gerekli izinlerin verilmesi ve izinlerin iptal edilmesi.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) Sağlık Bakanlığının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alınarak, işverenlerin işyerlerinde bu Kanun kapsamında yapmakla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oldukları kişisel maruziyete ve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alışma ortamına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nelik gerekli kontrol, inceleme ve araştırmalar ile fiziksel, kimyasal ve biyolojik etmenlerle ilgili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 ve laboratuvar analizlerinin usul ve esasları ile bu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 ve analizleri yapacak kişi ve kuruluşların niteliklerinin belirlenmesi, gerekli yetkilerin verilmesi ve verilen yetkilerin iptali ile yetkilendirme ve belgelendirme bedelleri.</w:t>
                  </w:r>
                  <w:proofErr w:type="gramEnd"/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Yapılan işin niteliği,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sayısı, işyerinin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kullanılan, depolanan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maddeler,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işyerinin konumu gibi hususlar dikkate alınarak acil durum planlarının hazırlanması,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ilk yardım ve benzeri konular ile bu konularda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kişiler.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alışanlara ve temsilcilerine verilecek eğitimler, bu eğitimlerin belgelendirilmesi,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eğitimi verecek kişi ve kuruluşlarda aranacak nitelikler ile mesleki eğitim alma zorunluluğu bulunan işler.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Kurulun oluşumu,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usul ve esasları, birden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kurul bulunması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bu kurullar arasındaki koordinasyon ve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birliği.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işleri Bakanlığı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ştereken, işyerlerinde işin durdurulması, hangi işlerde risk değerlendirmesi yapılmamışolması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işin durdurulacağı, durdurma sebeplerini gidermek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kaldırılması, yeniden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alışmaya izin verilme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şartları, acil hallerde işin durdurulmasına karar verilinceye kadar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alınacak tedbirlerin uygulanması.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ğ)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evre ve Şehircilik Bakanlığı ile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ştereken,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end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striyel kazaların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nlenmesi ve etkilerinin azaltılmasıi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alınacak tedbirler,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end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striyel kaza oluşabilecek işyerlerinin belirlenmesi ve sınıflandırılması,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kaza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nleme politika belgesi veya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venlik raporunun hazırlanması ve uygulanması,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venlik raporunun olmaması, incelenmek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zere Bakanlığa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nderilmemesi veya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 yetersiz bulunması durumunda işin durdurulması ve işin devamına izin verilmesi.</w:t>
                  </w:r>
                  <w:proofErr w:type="gramEnd"/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fıkranın (b) bendine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işyeri hekimi ve diğer sağlık personeline dair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ıkarılan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yer alan işyeri hekimi ve diğer sağlık personelinin eğitim programları,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releri,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ve yetkilerine ilişkin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hususlarda Sağlık Bakanlığının uygun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Belgelendirme, ihtar ve iptaller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MADDE 31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(1) İş sağlığı 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hizmeti sunan,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 ve analizleri yapan kişi, kurum, kuruluşlar ve eğitim kurumları ile ilgili olarak yetkilendirme ve belgelendirme bedelleri, bu kişi ve kurumlara getirilen kuralların ihlali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linde hafif, orta ve ağır ihtar olarak kayda alınması ile yetki belgelerinin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erliliğinin doğrudan veya ihtar puanları esas alınarak askıya alınması ve iptaline dair usul ve esaslar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 belirlenir.</w:t>
                  </w:r>
                  <w:proofErr w:type="gramEnd"/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Değiştirilen h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32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22/5/2003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4857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Kanununun;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7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fıkrasının son 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mlesi aşağıdaki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şekilde değiştirilmiştir.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ilişkisi kurulan işveren iş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talimat verme hakkına sahiptir.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25 inci maddesinin birinci fıkrasının (II) numaralı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bendinin (d) alt bendinde yer alan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84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maddeye aykırı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hareket etmesi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ibaresi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işyerine sarhoş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yahut uyuşturucu madde almış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gelmesi ya da işyerinde bu maddeleri kullanması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şeklinde değiştirilmiştir.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71 inci maddesinin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fıkrasında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hafif işler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ibaresinden sonra gelmek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onaltı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yaşınıdoldurmuş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fakat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onsekiz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yaşını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bitirmemiş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hangi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eşit işlerde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alıştırılabilecekleri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ibaresi eklenmiştir.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33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13/12/1983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190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Kadro ve Usul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Hakkında Kanun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eki (I)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cetvelin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ve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Bakanlığına ait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yer alan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fettişi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unvanlı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kadrolar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Başm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fettişi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değiştirilmiştir.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MADDE 34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Ekli (I), (II) ve (III) sayılı listelerde yer alan kadrolar ihdas edilerek 190 sayılı Kanun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nde Kararnamenin eki (I) sayılı cetvelin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alışma ve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venlik Bakanlığına ait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 eklenmiş, ekli (IV) sayılılistede yer alan kadrolar iptal edilerek 190 sayılı Kanun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nde Kararnamenin eki (I) sayılı cetvelin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alışma ve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venlik Bakanlığına ait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nden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ıkarılmıştır.</w:t>
                  </w:r>
                  <w:proofErr w:type="gramEnd"/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35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14/7/1965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657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Memurları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Kanununa ekli (II)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cetvelin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 Başbakanlık ve Bakanlıklarda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yer alan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Ens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ibaresi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Enstit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ü”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değiştirilmiştir.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36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9/1/1985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3146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ve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Bakanlığının Teşkilat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Hakkında Kanuna aşağıdaki ek madde eklenmiştir.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Yayın zorunluluğu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MADDE 2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Radyo-Televizyon Kurumu ile ulusal,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lgesel ve yerel yayın yapan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televizyon kuruluşları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radyolar; ayda en az altmış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dakika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hayatında kayıt dışılığın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nlenmesi, sosyal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venlik, iş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işveren ilişkileri konularında uyarıcı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eğitici mahiyette yayınlar yapmak zorundadır. Bu yayınlar, asgari otuz dakikası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17:00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-22:00 saatleri arasında olmak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08:00-22:00 saatleri arasında yapılır ve yayınların kopyaları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ay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Radyo ve Televizyon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Kuruluna teslim edilir. Bu saatler dışında yapılan yayınlar, aylık altmış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dakikalık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dahil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edilmez. Bu programlar, Bakanlık ve bağlı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ilgili kuruluşları, Radyo ve Televizyon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 ile ilgili diğer kamu kurum ve kuruluşları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bilimsel kuruluşlar, kamu kurumu niteliğinde meslek kuruluşları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sivil toplum kuruluşları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tarafından hazırlanır veya hazırlatılır. Hazırlanan programların, Bakanlığın olumlu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alındıktan sonra Radyo ve Televizyon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 tarafından radyo ve televizyonlarda yayınlanmasısağlanır.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madde kapsamında yapılan yayınlar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herhangi bir bedel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 Bu yayınların ve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relerinin denetimi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Radyo ve Televizyon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Kurulunca yapılır.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kaldırılan h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37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4857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aşağıdaki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kaldırılmıştır: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2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fıkrası.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63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fıkrası.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69 uncu maddesinin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beşinci ve altıncı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fıkraları.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77, 78, 79, 80, 81, 83, 84, 85, 86, 87, 88, 89, 95, 105 ve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2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4857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4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fıkrasının (f) bendinde yer alan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ifadesi ile 98 inci maddesinin birinci fıkrasında yer alan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85 inci madde kapsamındaki işyerlerinde ise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alıştırılan her iş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Yeni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Lirası,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ifadesi metinden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ıkartılmıştır.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Atıflar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İCİ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Diğer mevzuatta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 olarak 4857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Kanuna yapılan atıflar bu Kanuna yapılmış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sayılır.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Mevcut y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netmelikler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İCİ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4857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77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78 inci, 79 uncu, 80 inci, 81 inci ve 88 inci maddelerine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ğe konulan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netmeliklerin bu Kanuna aykırı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olmayan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mleri, bu Kanunda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ğe girinceye kadar uygulanmaya devam olunur.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Sağlık raporları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İCİ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4857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 ve diğer mevzuat gereği daha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alınmışbulunan periyodik sağlık raporları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bitinceye kadar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venliği uzmanı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revlendirme y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GE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İCİ MADDE 4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(1) Bu Kanunun 8 inci maddesinde belirtilen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ok tehlikeli sınıfta yer alan işyerlerinde (A) sınıfı belgeye sahip iş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uzmanı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revlendirme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bu işyerlerinde Kanunun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ğe girdiği tarihten itibaren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rt yıl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reyle (B) sınıfı belgeye sahip iş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uzmanı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revlendirilmesi; tehlikeli sınıfta yer alan işyerlerinde ise (B) sınıfı belgeye sahip iş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uzmanı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revlendirme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bu işyerlerinde Kanunun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ğe girdiği tarihten itibaren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yıl 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reyle (C) sınıfı belgeye sahip iş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uzmanı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revlendirilmesi kaydıyla yerine getirilmiş sayılır.</w:t>
                  </w:r>
                  <w:proofErr w:type="gramEnd"/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Mevcut sertifika ve belgeler ile ihtar puanları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GE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İCİ MADDE 5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(1) Bu Kanunun yayımı tarihinden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nce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 verilen işyeri hekimliği, iş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uzmanlığı ve işyeri hemşiresi sertifikası veya belgesi ile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rk Tabipleri Birliği tarafından verilen işyeri hekimliği sertifikası sahiplerinden belgeleri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ersiz sayılanlar, mevcut belge veya sertifikalarını bu Kanunun yayımından itibaren bir yıl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inde Bakanlık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zenlenecek belge ile değiştirmeleri şartıyla bu Kanunla verilen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hak ve yetkileri kullanabilirler. 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tarihten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eğitim kurumlarınca verilen işyeri hekimliği ve 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eğitimlerini tamamlayanlardan eğitimleri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sayılanlar ilgili mevzuata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sınava girmeye hak kazanırlar. Hak sahipliğinin tespitinde Bakanlık kayıtları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 alınır.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Kanunun yayımı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haklarında kesinleşmiş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yargı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bulunmayan eğitim kurumu ve ortak sağlık 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birimlerine uygulanan ihtar puanları, kayıtlarda yer alan haliyle yeni yapılacak 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zenlemeye 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aktarılır.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İşyeri hekimliği yapan kurum tabiplerine yapılan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cret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demeleri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İCİ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Kamu kurum ve kuruluşları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mahalli idarelerde ger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ekleştirilmiş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işyeri hekimliği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nedeniyle kamu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hakkında idari veya mali yargılama ve takibat yapılamaz, başlatılanlar işlemden kaldırılır, bu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geriye tahsil ve tazmin konusu edilemez.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İCİ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yayımı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Baş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fettişi kadrolarında bulunanlar, hi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işleme gerek kalmaksızın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Başm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fettişi kadrolarına atanmış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sayılır.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GE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İCİ MADDE 8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(1) Bu Kanunun yayımlandığı tarihte İş Sağlığı 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Merkez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ndeİş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Sağlığı ve İş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Enstit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ile İş</w:t>
                  </w:r>
                  <w:r w:rsidRPr="000D1E2B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Sağlığı ve İş 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venliği Enstit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 Yardımcısı unvanlı kadrolarda bulunanların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revleri, bu Kanunun yayımlandığı tarihte sona erer ve bunlar en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bir ay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inde derece ve kademelerine uygun diğer kadrolara atanır. 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Bunlar, yeni bir kadroya atanıncaya kadar, eski kadrolarına ait aylık, ek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 ve her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zam ve tazminatlar ile diğer mali haklarını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almaya devam eder.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 konusu personelin atandıkları tarih itibarıyla eski kadrolarına ilişkin olarak en son ayda aldıkları aylık, ek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sterge, her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zam ve tazminatları, ek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deme ve benzeri adlarla yapılan her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demelerin (ilgili mevzuatı uyarınca fiili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alışmaya bağlı fazla mesai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creti ve ek ders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creti hari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) toplam net tutarının (bu tutar sabit bir değer olarak esas alınır); yeni atandıkları kadrolara ilişkin olarak yapılan aylık, ek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sterge, her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zam ve tazminatları, ek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deme ve benzeri adlarla yapılan her 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demelerin (ilgili mevzuatı uyarınca fiili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alışmaya bağlı fazla mesai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creti ve ek ders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creti hari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) toplam net tutarından fazla olması 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â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linde aradaki fark tutarı, herhangi bir vergi ve kesintiye tabi tutulmaksızın fark kapanıncaya kadar ayrıca tazminat olarak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denir. 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Atandıklarıkadro unvanlarında isteğe bağlı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herhangi bir değişiklik olanlarla kendi istekleriyle başka kurumlara atananlara fark tazminatı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denmesine son verilir.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Kanuna ekli listelerde ihdas edilen kadrolardan boş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20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Uzmanı, 100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İşSağlığı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 Yardımcısı, 40 Memur, 40 Veri Hazırlama ve Kontrol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İşletmeni ve 10 M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 kadrosuna,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21/12/2011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6260 sayılı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2012 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Kanundaki sınırlamalara tabi olmadan 2012 yılı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atama yapılabilir.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38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6, 7 ve 8 inci maddeleri;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Kamu kurumları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50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ve az tehlikeli sınıfta yer alan işyerleri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yayımı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 itibaren iki yıl sonra,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50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az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tehlikeli ve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sınıfta yer alan işyerleri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yayımı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 itibaren bir yıl sonra,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Diğer işyerleri i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yayımı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 itibaren altı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sonra,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9, 31, 33, 34, 35, 36 ve 38 inci maddeleri ile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4,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5,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6,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7 ve ge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8 inci maddeleri yayımı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Diğer maddeleri yayımı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 itibaren altı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sonra,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ğe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girer.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39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 h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Bakanlar Kurulu y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D1E2B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lastRenderedPageBreak/>
                    <w:t>29/6/2012</w:t>
                  </w:r>
                  <w:proofErr w:type="gramEnd"/>
                </w:p>
                <w:p w:rsidR="000D1E2B" w:rsidRPr="000D1E2B" w:rsidRDefault="000D1E2B" w:rsidP="000D1E2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D1E2B" w:rsidRPr="000D1E2B" w:rsidRDefault="000D1E2B" w:rsidP="000D1E2B">
                  <w:pPr>
                    <w:spacing w:line="27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(I) SAYILI LİSTE</w:t>
                  </w:r>
                </w:p>
                <w:p w:rsidR="000D1E2B" w:rsidRPr="000D1E2B" w:rsidRDefault="000D1E2B" w:rsidP="000D1E2B">
                  <w:pPr>
                    <w:spacing w:after="0" w:line="2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KURUMU 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ÇALIŞMA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SOSYAL GÜVENLİK BAKANLIĞI</w:t>
                  </w:r>
                </w:p>
                <w:p w:rsidR="000D1E2B" w:rsidRPr="000D1E2B" w:rsidRDefault="000D1E2B" w:rsidP="000D1E2B">
                  <w:pPr>
                    <w:spacing w:line="2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TEŞKİLATI :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MERKEZ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  <w:gridCol w:w="4048"/>
                    <w:gridCol w:w="1219"/>
                    <w:gridCol w:w="1207"/>
                    <w:gridCol w:w="1118"/>
                  </w:tblGrid>
                  <w:tr w:rsidR="000D1E2B" w:rsidRPr="000D1E2B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Serbest Kadro</w:t>
                        </w: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br/>
                        </w: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Uzmanı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120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Uzman Yardımcısı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130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Mühendis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6771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340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340</w:t>
                        </w:r>
                      </w:p>
                    </w:tc>
                  </w:tr>
                </w:tbl>
                <w:p w:rsidR="000D1E2B" w:rsidRPr="000D1E2B" w:rsidRDefault="000D1E2B" w:rsidP="000D1E2B">
                  <w:pPr>
                    <w:spacing w:line="27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(II) SAYILI LİSTE</w:t>
                  </w:r>
                </w:p>
                <w:p w:rsidR="000D1E2B" w:rsidRPr="000D1E2B" w:rsidRDefault="000D1E2B" w:rsidP="000D1E2B">
                  <w:pPr>
                    <w:spacing w:after="0" w:line="2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KURUMU 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ÇALIŞMA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SOSYAL GÜVENLİK BAKANLIĞI</w:t>
                  </w:r>
                </w:p>
                <w:p w:rsidR="000D1E2B" w:rsidRPr="000D1E2B" w:rsidRDefault="000D1E2B" w:rsidP="000D1E2B">
                  <w:pPr>
                    <w:spacing w:line="2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TEŞKİLATI :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3"/>
                    <w:gridCol w:w="4474"/>
                    <w:gridCol w:w="1085"/>
                    <w:gridCol w:w="1177"/>
                    <w:gridCol w:w="986"/>
                  </w:tblGrid>
                  <w:tr w:rsidR="000D1E2B" w:rsidRPr="000D1E2B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Serbest Kadro</w:t>
                        </w: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Enstitüsü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Enstitüsü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</w:tbl>
                <w:p w:rsidR="000D1E2B" w:rsidRPr="000D1E2B" w:rsidRDefault="000D1E2B" w:rsidP="000D1E2B">
                  <w:pPr>
                    <w:spacing w:line="27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(III) SAYILI LİSTE</w:t>
                  </w:r>
                </w:p>
                <w:p w:rsidR="000D1E2B" w:rsidRPr="000D1E2B" w:rsidRDefault="000D1E2B" w:rsidP="000D1E2B">
                  <w:pPr>
                    <w:spacing w:after="0" w:line="2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KURUMU 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ÇALIŞMA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SOSYAL GÜVENLİK BAKANLIĞI</w:t>
                  </w:r>
                </w:p>
                <w:p w:rsidR="000D1E2B" w:rsidRPr="000D1E2B" w:rsidRDefault="000D1E2B" w:rsidP="000D1E2B">
                  <w:pPr>
                    <w:spacing w:line="2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TEŞKİLATI :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DÖNER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SERMAYE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2"/>
                    <w:gridCol w:w="4473"/>
                    <w:gridCol w:w="1086"/>
                    <w:gridCol w:w="1177"/>
                    <w:gridCol w:w="987"/>
                  </w:tblGrid>
                  <w:tr w:rsidR="000D1E2B" w:rsidRPr="000D1E2B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Serbest Kadro</w:t>
                        </w: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Sayman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İşletme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Şef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Veznedar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</w:tbl>
                <w:p w:rsidR="000D1E2B" w:rsidRPr="000D1E2B" w:rsidRDefault="000D1E2B" w:rsidP="000D1E2B">
                  <w:pPr>
                    <w:spacing w:line="27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(IV) SAYILI LİSTE</w:t>
                  </w:r>
                </w:p>
                <w:p w:rsidR="000D1E2B" w:rsidRPr="000D1E2B" w:rsidRDefault="000D1E2B" w:rsidP="000D1E2B">
                  <w:pPr>
                    <w:spacing w:after="0" w:line="2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KURUMU :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ÇALIŞMA</w:t>
                  </w:r>
                  <w:proofErr w:type="gramEnd"/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SOSYAL GÜVENLİK BAKANLIĞI</w:t>
                  </w:r>
                </w:p>
                <w:p w:rsidR="000D1E2B" w:rsidRPr="000D1E2B" w:rsidRDefault="000D1E2B" w:rsidP="000D1E2B">
                  <w:pPr>
                    <w:spacing w:line="2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1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TEŞKİLATI : </w:t>
                  </w:r>
                  <w:r w:rsidRPr="000D1E2B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1"/>
                    <w:gridCol w:w="4431"/>
                    <w:gridCol w:w="1069"/>
                    <w:gridCol w:w="1177"/>
                    <w:gridCol w:w="1057"/>
                  </w:tblGrid>
                  <w:tr w:rsidR="000D1E2B" w:rsidRPr="000D1E2B">
                    <w:trPr>
                      <w:jc w:val="center"/>
                    </w:trPr>
                    <w:tc>
                      <w:tcPr>
                        <w:tcW w:w="9606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İPTAL EDİLEN KADROLARIN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Serbest Kadro</w:t>
                        </w: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İşçi Sağlığı ve İş Güvenliği Enstitü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İşçi Sağlığı ve İş Güvenliği Enstitü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0D1E2B" w:rsidRPr="000D1E2B">
                    <w:trPr>
                      <w:jc w:val="center"/>
                    </w:trPr>
                    <w:tc>
                      <w:tcPr>
                        <w:tcW w:w="7479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E2B" w:rsidRPr="000D1E2B" w:rsidRDefault="000D1E2B" w:rsidP="000D1E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D1E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</w:tbl>
                <w:p w:rsidR="000D1E2B" w:rsidRPr="000D1E2B" w:rsidRDefault="000D1E2B" w:rsidP="000D1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0D1E2B" w:rsidRPr="000D1E2B" w:rsidRDefault="000D1E2B" w:rsidP="000D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D1E2B" w:rsidRPr="000D1E2B" w:rsidRDefault="000D1E2B" w:rsidP="000D1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D1E2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F91614" w:rsidRDefault="00F91614"/>
    <w:sectPr w:rsidR="00F91614" w:rsidSect="00F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D1E2B"/>
    <w:rsid w:val="000765CE"/>
    <w:rsid w:val="000D1E2B"/>
    <w:rsid w:val="00237057"/>
    <w:rsid w:val="00B11490"/>
    <w:rsid w:val="00F91614"/>
    <w:rsid w:val="00FD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D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D1E2B"/>
  </w:style>
  <w:style w:type="paragraph" w:customStyle="1" w:styleId="3-normalyaz">
    <w:name w:val="3-normalyaz"/>
    <w:basedOn w:val="Normal"/>
    <w:rsid w:val="000D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D1E2B"/>
  </w:style>
  <w:style w:type="character" w:customStyle="1" w:styleId="spelle">
    <w:name w:val="spelle"/>
    <w:basedOn w:val="VarsaylanParagrafYazTipi"/>
    <w:rsid w:val="000D1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8814</Words>
  <Characters>50241</Characters>
  <Application>Microsoft Office Word</Application>
  <DocSecurity>0</DocSecurity>
  <Lines>418</Lines>
  <Paragraphs>117</Paragraphs>
  <ScaleCrop>false</ScaleCrop>
  <Company/>
  <LinksUpToDate>false</LinksUpToDate>
  <CharactersWithSpaces>58938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2016-01-14T08:40:00Z</dcterms:created>
  <dcterms:modified xsi:type="dcterms:W3CDTF">2016-01-14T08:42:00Z</dcterms:modified>
</cp:coreProperties>
</file>