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Çınar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22DT1195673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AĞAÇSEVER İLE OVABAĞ İLKOKULLARINA MAL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KALORİFER PETEĞİ (140*60)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KALORİFER PETEĞİ (130*60)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ELEKTRİK TESİSATI (FLORESAN LAMBALAR)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KAPI (90*200)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DIŞ CEPHE BOYASI (20 KG)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