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22DT1057452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 EĞİTİM GENEL MÜDÜRLÜĞÜNE BAĞLI OKULÖNCESİ OKULLAR İÇİN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KÂĞIDI (32Lİ)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ELDİVENİ (NİTRİL)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HAVLU (48 Lİ)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SABUNLUK (1000 ML)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(BATTAL)
75*90 Ebadında Olmalıdır.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BEZİ (MİKROFİBER)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(90 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 FIRÇASI SAPLI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(50 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( 5 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