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D73FAB">
        <w:rPr>
          <w:szCs w:val="24"/>
        </w:rPr>
        <w:t>Çınar İlçe Milli Eğitim Müdürlüğü-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D04C3D">
        <w:rPr>
          <w:szCs w:val="24"/>
        </w:rPr>
        <w:t>22DT1195326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BAYIRKONAK İLE BAŞALAN İLKOKULLARINA MAL ALIMI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1426"/>
        <w:gridCol w:w="2020"/>
        <w:gridCol w:w="1018"/>
        <w:gridCol w:w="1409"/>
        <w:gridCol w:w="1744"/>
        <w:gridCol w:w="1299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JENERATÖR (7,5 KW BENZİNLİ)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HİDROFOR BASINÇ TANKI </w:t>
            </w: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/>
            </w: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E7C" w:rsidRDefault="00BA5E7C" w:rsidP="00EE3768">
      <w:r>
        <w:separator/>
      </w:r>
    </w:p>
  </w:endnote>
  <w:endnote w:type="continuationSeparator" w:id="0">
    <w:p w:rsidR="00BA5E7C" w:rsidRDefault="00BA5E7C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E7C" w:rsidRDefault="00BA5E7C" w:rsidP="00EE3768">
      <w:r>
        <w:separator/>
      </w:r>
    </w:p>
  </w:footnote>
  <w:footnote w:type="continuationSeparator" w:id="0">
    <w:p w:rsidR="00BA5E7C" w:rsidRDefault="00BA5E7C" w:rsidP="00EE3768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72A73"/>
    <w:rsid w:val="00491A46"/>
    <w:rsid w:val="004B0AC5"/>
    <w:rsid w:val="004D05BD"/>
    <w:rsid w:val="004D5819"/>
    <w:rsid w:val="004E1185"/>
    <w:rsid w:val="004E3F40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EF014"/>
  <w15:docId w15:val="{4CE48C77-35ED-4D96-A968-382BEFBA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Header">
    <w:name w:val="header"/>
    <w:aliases w:val=" Char Char Char, Char Char"/>
    <w:basedOn w:val="Normal"/>
    <w:link w:val="HeaderChar"/>
    <w:rsid w:val="00EE3768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 Char Char Char Char, Char Char Char1"/>
    <w:link w:val="Head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Footer">
    <w:name w:val="footer"/>
    <w:basedOn w:val="Normal"/>
    <w:link w:val="FooterChar"/>
    <w:rsid w:val="00EE376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eGrid">
    <w:name w:val="Table Grid"/>
    <w:basedOn w:val="TableNormal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 YİĞİTBAŞI</cp:lastModifiedBy>
  <cp:revision>34</cp:revision>
  <dcterms:created xsi:type="dcterms:W3CDTF">2017-03-14T08:09:00Z</dcterms:created>
  <dcterms:modified xsi:type="dcterms:W3CDTF">2022-02-14T09:04:00Z</dcterms:modified>
</cp:coreProperties>
</file>