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08E" w:rsidRDefault="001F608E" w:rsidP="00180E23">
      <w:pPr>
        <w:shd w:val="clear" w:color="auto" w:fill="FFFFFF"/>
        <w:outlineLvl w:val="0"/>
        <w:rPr>
          <w:b/>
          <w:bCs/>
          <w:spacing w:val="4"/>
          <w:sz w:val="22"/>
          <w:szCs w:val="22"/>
        </w:rPr>
      </w:pPr>
    </w:p>
    <w:p w:rsidR="00D06375" w:rsidRPr="000975EA" w:rsidRDefault="00D06375" w:rsidP="00990105">
      <w:pPr>
        <w:pStyle w:val="Balk1"/>
        <w:ind w:left="0" w:right="-288"/>
        <w:jc w:val="center"/>
        <w:rPr>
          <w:b/>
          <w:noProof/>
          <w:sz w:val="28"/>
          <w:szCs w:val="28"/>
        </w:rPr>
      </w:pPr>
      <w:r w:rsidRPr="000975EA">
        <w:rPr>
          <w:b/>
          <w:noProof/>
          <w:sz w:val="28"/>
          <w:szCs w:val="28"/>
        </w:rPr>
        <w:t>T.C.</w:t>
      </w:r>
    </w:p>
    <w:p w:rsidR="00C51C8C" w:rsidRPr="000975EA" w:rsidRDefault="008D4BEA" w:rsidP="00990105">
      <w:pPr>
        <w:pStyle w:val="Balk1"/>
        <w:ind w:left="0" w:right="-288"/>
        <w:jc w:val="center"/>
        <w:rPr>
          <w:b/>
          <w:noProof/>
          <w:sz w:val="28"/>
          <w:szCs w:val="28"/>
        </w:rPr>
      </w:pPr>
      <w:r>
        <w:rPr>
          <w:b/>
          <w:noProof/>
          <w:sz w:val="28"/>
          <w:szCs w:val="28"/>
        </w:rPr>
        <w:t>ÇINAR</w:t>
      </w:r>
      <w:r w:rsidR="00D06375" w:rsidRPr="000975EA">
        <w:rPr>
          <w:b/>
          <w:noProof/>
          <w:sz w:val="28"/>
          <w:szCs w:val="28"/>
        </w:rPr>
        <w:t xml:space="preserve"> KAYMAKAMLIĞI</w:t>
      </w:r>
    </w:p>
    <w:p w:rsidR="000975EA" w:rsidRDefault="007B2431" w:rsidP="001F5CFF">
      <w:pPr>
        <w:jc w:val="center"/>
        <w:rPr>
          <w:b/>
          <w:sz w:val="28"/>
          <w:szCs w:val="28"/>
        </w:rPr>
      </w:pPr>
      <w:r>
        <w:rPr>
          <w:b/>
          <w:sz w:val="28"/>
          <w:szCs w:val="28"/>
        </w:rPr>
        <w:t xml:space="preserve">İlçe Milli Eğitim </w:t>
      </w:r>
      <w:r w:rsidR="00D06375" w:rsidRPr="000975EA">
        <w:rPr>
          <w:b/>
          <w:sz w:val="28"/>
          <w:szCs w:val="28"/>
        </w:rPr>
        <w:t>Müdürlüğü</w:t>
      </w:r>
    </w:p>
    <w:p w:rsidR="000975EA" w:rsidRPr="000975EA" w:rsidRDefault="000975EA" w:rsidP="00D06375">
      <w:pPr>
        <w:rPr>
          <w:b/>
          <w:sz w:val="28"/>
          <w:szCs w:val="28"/>
        </w:rPr>
      </w:pPr>
    </w:p>
    <w:p w:rsidR="001F608E" w:rsidRDefault="001F608E" w:rsidP="000975EA">
      <w:pPr>
        <w:pStyle w:val="Balk1"/>
        <w:ind w:left="0" w:right="-288"/>
        <w:jc w:val="center"/>
        <w:rPr>
          <w:b/>
          <w:bCs/>
          <w:spacing w:val="4"/>
          <w:szCs w:val="24"/>
        </w:rPr>
      </w:pPr>
      <w:r w:rsidRPr="000975EA">
        <w:rPr>
          <w:b/>
          <w:bCs/>
          <w:spacing w:val="4"/>
          <w:szCs w:val="24"/>
        </w:rPr>
        <w:t>TEKNİK ŞARTNAME</w:t>
      </w:r>
    </w:p>
    <w:p w:rsidR="000975EA" w:rsidRPr="000975EA" w:rsidRDefault="000975EA" w:rsidP="000975EA"/>
    <w:p w:rsidR="001F60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7B2431" w:rsidRPr="00904B8E" w:rsidRDefault="007B2431" w:rsidP="007B2431">
      <w:pPr>
        <w:pStyle w:val="ListeParagraf"/>
        <w:widowControl/>
        <w:spacing w:before="80"/>
        <w:ind w:left="426"/>
        <w:jc w:val="both"/>
        <w:rPr>
          <w:b/>
          <w:szCs w:val="24"/>
        </w:rPr>
      </w:pPr>
    </w:p>
    <w:p w:rsidR="001F608E" w:rsidRPr="00904B8E" w:rsidRDefault="007B2431" w:rsidP="001F608E">
      <w:pPr>
        <w:pStyle w:val="GvdeMetni"/>
        <w:tabs>
          <w:tab w:val="left" w:pos="284"/>
          <w:tab w:val="left" w:pos="709"/>
        </w:tabs>
        <w:jc w:val="both"/>
      </w:pPr>
      <w:r>
        <w:tab/>
      </w:r>
      <w:r>
        <w:tab/>
        <w:t xml:space="preserve">İdaremize bağlı okullarımızda </w:t>
      </w:r>
      <w:r w:rsidR="001F608E" w:rsidRPr="00904B8E">
        <w:t xml:space="preserve">kullanılmak üzere çeşitli </w:t>
      </w:r>
      <w:r w:rsidR="001F608E" w:rsidRPr="00F33BAC">
        <w:t xml:space="preserve">özelliklerde </w:t>
      </w:r>
      <w:r w:rsidR="000A03CD">
        <w:t>3</w:t>
      </w:r>
      <w:r w:rsidR="000D09AB">
        <w:t xml:space="preserve"> (</w:t>
      </w:r>
      <w:r w:rsidR="000A03CD">
        <w:t>Üç</w:t>
      </w:r>
      <w:r w:rsidR="001F608E" w:rsidRPr="00F33BAC">
        <w:t>)</w:t>
      </w:r>
      <w:r w:rsidR="001F608E" w:rsidRPr="00904B8E">
        <w:t xml:space="preserve">  kalem</w:t>
      </w:r>
      <w:r w:rsidR="00D43411">
        <w:t xml:space="preserve"> </w:t>
      </w:r>
      <w:r w:rsidR="0057771F">
        <w:t xml:space="preserve">Donatım </w:t>
      </w:r>
      <w:r w:rsidR="001F608E" w:rsidRPr="00904B8E">
        <w:t>malzemelerinin temini işidir.</w:t>
      </w:r>
    </w:p>
    <w:p w:rsidR="001F608E" w:rsidRPr="00904B8E" w:rsidRDefault="001F608E" w:rsidP="001F608E">
      <w:pPr>
        <w:pStyle w:val="GvdeMetni"/>
        <w:tabs>
          <w:tab w:val="left" w:pos="284"/>
          <w:tab w:val="left" w:pos="709"/>
        </w:tabs>
        <w:jc w:val="both"/>
        <w:rPr>
          <w:bCs/>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1F608E" w:rsidRPr="00904B8E" w:rsidRDefault="007B2431" w:rsidP="007B2431">
      <w:pPr>
        <w:ind w:firstLine="737"/>
        <w:jc w:val="both"/>
      </w:pPr>
      <w:r>
        <w:t xml:space="preserve">Bu şartname, idaremize bağlı </w:t>
      </w:r>
      <w:r w:rsidR="00823644">
        <w:t>BSİ O</w:t>
      </w:r>
      <w:r>
        <w:t xml:space="preserve">kullarımızın </w:t>
      </w:r>
      <w:r w:rsidR="00823644">
        <w:t xml:space="preserve">Genel Donatımında </w:t>
      </w:r>
      <w:r w:rsidR="00E62491">
        <w:t>kullanılmak</w:t>
      </w:r>
      <w:r w:rsidR="00BE6AF9">
        <w:t xml:space="preserve"> üzere </w:t>
      </w:r>
      <w:r w:rsidR="008D4BEA">
        <w:t xml:space="preserve">çeşitli özelliklerde </w:t>
      </w:r>
      <w:r w:rsidR="000A03CD">
        <w:t>3</w:t>
      </w:r>
      <w:r w:rsidR="0086651F">
        <w:t xml:space="preserve"> (</w:t>
      </w:r>
      <w:r w:rsidR="000A03CD">
        <w:t>Üç</w:t>
      </w:r>
      <w:r w:rsidR="00C51C8C" w:rsidRPr="00F33BAC">
        <w:t>)</w:t>
      </w:r>
      <w:r w:rsidR="00AB207F">
        <w:t xml:space="preserve"> </w:t>
      </w:r>
      <w:r w:rsidR="0027739A">
        <w:t>kalem</w:t>
      </w:r>
      <w:r w:rsidR="00D43411">
        <w:t xml:space="preserve"> </w:t>
      </w:r>
      <w:r>
        <w:t>d</w:t>
      </w:r>
      <w:r w:rsidR="0057771F">
        <w:t xml:space="preserve">onatım </w:t>
      </w:r>
      <w:r w:rsidR="0027739A">
        <w:t>malzeme</w:t>
      </w:r>
      <w:r w:rsidR="00AB207F">
        <w:t>sin</w:t>
      </w:r>
      <w:r w:rsidR="001F608E" w:rsidRPr="00904B8E">
        <w:t>in temini ile ilgili usul, esas ve prensipleri kapsar.</w:t>
      </w: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1F608E" w:rsidRPr="00904B8E" w:rsidRDefault="005D22B8" w:rsidP="007B2431">
      <w:pPr>
        <w:pStyle w:val="ListeParagraf"/>
        <w:widowControl/>
        <w:numPr>
          <w:ilvl w:val="0"/>
          <w:numId w:val="6"/>
        </w:numPr>
        <w:spacing w:after="200" w:line="360" w:lineRule="auto"/>
        <w:ind w:left="142" w:firstLine="0"/>
        <w:contextualSpacing/>
      </w:pPr>
      <w:r>
        <w:t>Kurum</w:t>
      </w:r>
      <w:r>
        <w:tab/>
      </w:r>
      <w:r>
        <w:tab/>
        <w:t xml:space="preserve">:   </w:t>
      </w:r>
      <w:r w:rsidR="007B2431">
        <w:t>İlçe Milli Eğitim</w:t>
      </w:r>
      <w:r w:rsidR="00AB207F">
        <w:t xml:space="preserve"> </w:t>
      </w:r>
      <w:r w:rsidR="0086651F">
        <w:t>Müdürlüğü</w:t>
      </w:r>
    </w:p>
    <w:p w:rsidR="001F608E" w:rsidRPr="00904B8E" w:rsidRDefault="001F608E" w:rsidP="007B2431">
      <w:pPr>
        <w:pStyle w:val="ListeParagraf"/>
        <w:widowControl/>
        <w:numPr>
          <w:ilvl w:val="0"/>
          <w:numId w:val="6"/>
        </w:numPr>
        <w:spacing w:after="200" w:line="360" w:lineRule="auto"/>
        <w:ind w:left="142" w:firstLine="0"/>
        <w:contextualSpacing/>
      </w:pPr>
      <w:r w:rsidRPr="00904B8E">
        <w:t>Firma / İstekli</w:t>
      </w:r>
      <w:r w:rsidRPr="00904B8E">
        <w:tab/>
        <w:t>:   İş için teklif veren gerçek ve tüzel kişi</w:t>
      </w:r>
    </w:p>
    <w:p w:rsidR="001F608E" w:rsidRPr="00904B8E" w:rsidRDefault="001F608E" w:rsidP="007B2431">
      <w:pPr>
        <w:pStyle w:val="ListeParagraf"/>
        <w:widowControl/>
        <w:numPr>
          <w:ilvl w:val="0"/>
          <w:numId w:val="6"/>
        </w:numPr>
        <w:spacing w:after="200" w:line="360" w:lineRule="auto"/>
        <w:ind w:left="142" w:firstLine="0"/>
        <w:contextualSpacing/>
      </w:pPr>
      <w:r w:rsidRPr="00904B8E">
        <w:t>Taraf</w:t>
      </w:r>
      <w:r w:rsidRPr="00904B8E">
        <w:tab/>
      </w:r>
      <w:r w:rsidRPr="00904B8E">
        <w:tab/>
        <w:t xml:space="preserve">:   </w:t>
      </w:r>
      <w:r w:rsidR="007B2431">
        <w:t xml:space="preserve">İlçe Milli Eğitim Müdürlüğü </w:t>
      </w:r>
      <w:r w:rsidR="0086651F">
        <w:t xml:space="preserve">ve </w:t>
      </w:r>
      <w:r w:rsidRPr="00904B8E">
        <w:t>İstekli Firma</w:t>
      </w:r>
    </w:p>
    <w:p w:rsidR="001F608E" w:rsidRPr="00904B8E" w:rsidRDefault="001F608E" w:rsidP="007B2431">
      <w:pPr>
        <w:widowControl/>
        <w:ind w:left="142"/>
        <w:jc w:val="both"/>
        <w:rPr>
          <w:szCs w:val="24"/>
        </w:rPr>
      </w:pPr>
    </w:p>
    <w:p w:rsidR="001F60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7B2431" w:rsidRPr="00904B8E" w:rsidRDefault="007B2431" w:rsidP="007B2431">
      <w:pPr>
        <w:pStyle w:val="ListeParagraf"/>
        <w:widowControl/>
        <w:spacing w:before="80"/>
        <w:ind w:left="426"/>
        <w:jc w:val="both"/>
        <w:rPr>
          <w:b/>
          <w:szCs w:val="24"/>
        </w:rPr>
      </w:pPr>
    </w:p>
    <w:p w:rsidR="00B744C0" w:rsidRDefault="00B744C0" w:rsidP="001F608E">
      <w:pPr>
        <w:pStyle w:val="ListeParagraf"/>
        <w:numPr>
          <w:ilvl w:val="0"/>
          <w:numId w:val="2"/>
        </w:numPr>
        <w:ind w:left="567" w:hanging="436"/>
        <w:jc w:val="both"/>
        <w:rPr>
          <w:bCs/>
          <w:szCs w:val="24"/>
        </w:rPr>
      </w:pPr>
      <w:r>
        <w:rPr>
          <w:bCs/>
          <w:szCs w:val="24"/>
        </w:rPr>
        <w:t xml:space="preserve">Her </w:t>
      </w:r>
      <w:r w:rsidR="007B2431">
        <w:rPr>
          <w:bCs/>
          <w:szCs w:val="24"/>
        </w:rPr>
        <w:t>ü</w:t>
      </w:r>
      <w:r>
        <w:rPr>
          <w:bCs/>
          <w:szCs w:val="24"/>
        </w:rPr>
        <w:t>ründen ihtiyaç oranında alınacak olup üstte belirtilen tabloya birim/adet/paket fiyatı yazılacaktır.</w:t>
      </w:r>
    </w:p>
    <w:p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w:t>
      </w:r>
      <w:r w:rsidR="007B2431">
        <w:rPr>
          <w:bCs/>
          <w:szCs w:val="24"/>
        </w:rPr>
        <w:t>ilen malzemeler temin edilerek i</w:t>
      </w:r>
      <w:r w:rsidRPr="00904B8E">
        <w:rPr>
          <w:bCs/>
          <w:szCs w:val="24"/>
        </w:rPr>
        <w:t>dare</w:t>
      </w:r>
      <w:r w:rsidR="007B2431">
        <w:rPr>
          <w:bCs/>
          <w:szCs w:val="24"/>
        </w:rPr>
        <w:t>mize bağlı okullarımıza</w:t>
      </w:r>
      <w:r w:rsidRPr="00904B8E">
        <w:rPr>
          <w:bCs/>
          <w:szCs w:val="24"/>
        </w:rPr>
        <w:t xml:space="preserve"> teslim edilecektir.</w:t>
      </w:r>
    </w:p>
    <w:p w:rsidR="007B2431" w:rsidRPr="00497096" w:rsidRDefault="001F608E" w:rsidP="00497096">
      <w:pPr>
        <w:pStyle w:val="ListeParagraf"/>
        <w:numPr>
          <w:ilvl w:val="0"/>
          <w:numId w:val="2"/>
        </w:numPr>
        <w:ind w:left="567" w:hanging="436"/>
        <w:jc w:val="both"/>
        <w:rPr>
          <w:bCs/>
          <w:szCs w:val="24"/>
        </w:rPr>
      </w:pPr>
      <w:r w:rsidRPr="00904B8E">
        <w:rPr>
          <w:szCs w:val="24"/>
        </w:rPr>
        <w:t>Ürünler üst düzey kalitede ve 1. sınıf standartlarda olacaktır.</w:t>
      </w:r>
    </w:p>
    <w:p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rsidR="009E064B" w:rsidRPr="00B02C23" w:rsidRDefault="009E064B" w:rsidP="007B2431"/>
    <w:p w:rsidR="009E064B" w:rsidRDefault="009E064B" w:rsidP="009E064B">
      <w:pPr>
        <w:tabs>
          <w:tab w:val="left" w:pos="284"/>
        </w:tabs>
        <w:jc w:val="both"/>
      </w:pPr>
      <w:r w:rsidRPr="000A014D">
        <w:rPr>
          <w:b/>
          <w:bCs/>
        </w:rPr>
        <w:t>Not: 1-</w:t>
      </w:r>
      <w:r>
        <w:t xml:space="preserve"> Fiyat Teklifleri Türk Lirası cinsinden ve KDV hariç olarak verilmelidir. </w:t>
      </w:r>
    </w:p>
    <w:p w:rsidR="009E064B" w:rsidRDefault="009E064B" w:rsidP="009E064B">
      <w:pPr>
        <w:jc w:val="both"/>
      </w:pPr>
      <w:r w:rsidRPr="000A014D">
        <w:rPr>
          <w:b/>
          <w:bCs/>
        </w:rPr>
        <w:t xml:space="preserve">        2-</w:t>
      </w:r>
      <w:r>
        <w:t xml:space="preserve"> Gerçek/Tüzel kişiler tekliflerini kapalı zarf içinde ve imzalı olarak idareye </w:t>
      </w:r>
      <w:r w:rsidR="000A03CD">
        <w:t xml:space="preserve">elden </w:t>
      </w:r>
      <w:r>
        <w:t xml:space="preserve">sunmalıdır. </w:t>
      </w:r>
    </w:p>
    <w:p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rsidR="009E064B" w:rsidRPr="00B02C23" w:rsidRDefault="009E064B" w:rsidP="007B2431">
      <w:pPr>
        <w:ind w:left="426"/>
        <w:jc w:val="both"/>
        <w:rPr>
          <w:b/>
          <w:bCs/>
        </w:rPr>
      </w:pPr>
      <w:r w:rsidRPr="000A014D">
        <w:rPr>
          <w:b/>
          <w:bCs/>
        </w:rPr>
        <w:t>4-</w:t>
      </w:r>
      <w:r>
        <w:t xml:space="preserve"> Toplam Fiyat Üzerinden değerlendirme yapılacaktır.</w:t>
      </w:r>
      <w:r w:rsidR="00D0563D">
        <w:t xml:space="preserve"> </w:t>
      </w:r>
      <w:r>
        <w:t>Belirtilen şartlara uygun Toplam fiyatı en düşük olan teklif en uygun teklif olarak değerlendirilecektir.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B744C0" w:rsidRDefault="00B744C0" w:rsidP="001F608E">
      <w:pPr>
        <w:pStyle w:val="ListeParagraf"/>
        <w:ind w:left="0"/>
        <w:jc w:val="both"/>
        <w:rPr>
          <w:b/>
          <w:bCs/>
          <w:szCs w:val="24"/>
        </w:rPr>
      </w:pPr>
    </w:p>
    <w:p w:rsidR="009911CA" w:rsidRDefault="009911CA" w:rsidP="001F608E">
      <w:pPr>
        <w:pStyle w:val="ListeParagraf"/>
        <w:ind w:left="0"/>
        <w:jc w:val="both"/>
        <w:rPr>
          <w:b/>
          <w:bCs/>
          <w:szCs w:val="24"/>
        </w:rPr>
      </w:pPr>
    </w:p>
    <w:p w:rsidR="000A03CD" w:rsidRDefault="000A03CD" w:rsidP="001F608E">
      <w:pPr>
        <w:pStyle w:val="ListeParagraf"/>
        <w:ind w:left="0"/>
        <w:jc w:val="both"/>
        <w:rPr>
          <w:b/>
          <w:bCs/>
          <w:szCs w:val="24"/>
        </w:rPr>
      </w:pPr>
    </w:p>
    <w:p w:rsidR="009911CA" w:rsidRDefault="009911CA" w:rsidP="001F608E">
      <w:pPr>
        <w:pStyle w:val="ListeParagraf"/>
        <w:ind w:left="0"/>
        <w:jc w:val="both"/>
        <w:rPr>
          <w:b/>
          <w:bCs/>
          <w:szCs w:val="24"/>
        </w:rPr>
      </w:pPr>
    </w:p>
    <w:p w:rsidR="00D84815" w:rsidRPr="00531C86" w:rsidRDefault="001F608E" w:rsidP="00531C86">
      <w:pPr>
        <w:pStyle w:val="ListeParagraf"/>
        <w:ind w:left="0"/>
        <w:jc w:val="both"/>
        <w:rPr>
          <w:b/>
          <w:bCs/>
          <w:szCs w:val="24"/>
        </w:rPr>
      </w:pPr>
      <w:r w:rsidRPr="00904B8E">
        <w:rPr>
          <w:b/>
          <w:bCs/>
          <w:szCs w:val="24"/>
        </w:rPr>
        <w:lastRenderedPageBreak/>
        <w:t>Tablo-1</w:t>
      </w:r>
    </w:p>
    <w:tbl>
      <w:tblPr>
        <w:tblStyle w:val="TabloKlavuzu"/>
        <w:tblW w:w="10173" w:type="dxa"/>
        <w:tblLayout w:type="fixed"/>
        <w:tblLook w:val="04A0" w:firstRow="1" w:lastRow="0" w:firstColumn="1" w:lastColumn="0" w:noHBand="0" w:noVBand="1"/>
      </w:tblPr>
      <w:tblGrid>
        <w:gridCol w:w="667"/>
        <w:gridCol w:w="1827"/>
        <w:gridCol w:w="4135"/>
        <w:gridCol w:w="1134"/>
        <w:gridCol w:w="992"/>
        <w:gridCol w:w="1418"/>
      </w:tblGrid>
      <w:tr w:rsidR="002B0FC5" w:rsidRPr="00EA7DBA" w:rsidTr="00C7739D">
        <w:tc>
          <w:tcPr>
            <w:tcW w:w="667" w:type="dxa"/>
          </w:tcPr>
          <w:p w:rsidR="00C7739D" w:rsidRDefault="00C7739D" w:rsidP="00B1404A">
            <w:pPr>
              <w:widowControl/>
              <w:spacing w:before="80"/>
              <w:jc w:val="both"/>
              <w:rPr>
                <w:b/>
                <w:bCs/>
                <w:szCs w:val="24"/>
              </w:rPr>
            </w:pPr>
          </w:p>
          <w:p w:rsidR="002B0FC5" w:rsidRPr="00EA7DBA" w:rsidRDefault="002B0FC5" w:rsidP="00B1404A">
            <w:pPr>
              <w:widowControl/>
              <w:spacing w:before="80"/>
              <w:jc w:val="both"/>
              <w:rPr>
                <w:b/>
                <w:szCs w:val="24"/>
              </w:rPr>
            </w:pPr>
            <w:r w:rsidRPr="00EA7DBA">
              <w:rPr>
                <w:b/>
                <w:bCs/>
                <w:szCs w:val="24"/>
              </w:rPr>
              <w:t>Sıra</w:t>
            </w:r>
          </w:p>
        </w:tc>
        <w:tc>
          <w:tcPr>
            <w:tcW w:w="1827" w:type="dxa"/>
          </w:tcPr>
          <w:p w:rsidR="002B0FC5" w:rsidRPr="00EA7DBA" w:rsidRDefault="002B0FC5" w:rsidP="00B1404A">
            <w:pPr>
              <w:widowControl/>
              <w:spacing w:before="80"/>
              <w:jc w:val="both"/>
              <w:rPr>
                <w:b/>
                <w:bCs/>
                <w:szCs w:val="24"/>
              </w:rPr>
            </w:pPr>
          </w:p>
          <w:p w:rsidR="002B0FC5" w:rsidRPr="00EA7DBA" w:rsidRDefault="002B0FC5" w:rsidP="00B1404A">
            <w:pPr>
              <w:widowControl/>
              <w:spacing w:before="80"/>
              <w:jc w:val="both"/>
              <w:rPr>
                <w:b/>
                <w:szCs w:val="24"/>
              </w:rPr>
            </w:pPr>
            <w:r w:rsidRPr="00EA7DBA">
              <w:rPr>
                <w:b/>
                <w:bCs/>
                <w:szCs w:val="24"/>
              </w:rPr>
              <w:t>Mal / Hizmet/ Yapım İşi Adı</w:t>
            </w:r>
          </w:p>
        </w:tc>
        <w:tc>
          <w:tcPr>
            <w:tcW w:w="4135" w:type="dxa"/>
          </w:tcPr>
          <w:p w:rsidR="002B0FC5" w:rsidRPr="00EA7DBA" w:rsidRDefault="002B0FC5" w:rsidP="00B1404A">
            <w:pPr>
              <w:widowControl/>
              <w:spacing w:before="80"/>
              <w:jc w:val="both"/>
              <w:rPr>
                <w:b/>
                <w:bCs/>
                <w:szCs w:val="24"/>
              </w:rPr>
            </w:pPr>
          </w:p>
          <w:p w:rsidR="002B0FC5" w:rsidRPr="00EA7DBA" w:rsidRDefault="002B0FC5" w:rsidP="00C7739D">
            <w:pPr>
              <w:widowControl/>
              <w:spacing w:before="80"/>
              <w:jc w:val="center"/>
              <w:rPr>
                <w:b/>
                <w:szCs w:val="24"/>
              </w:rPr>
            </w:pPr>
            <w:r w:rsidRPr="00EA7DBA">
              <w:rPr>
                <w:b/>
                <w:bCs/>
                <w:szCs w:val="24"/>
              </w:rPr>
              <w:t>Mal Özellikleri</w:t>
            </w:r>
          </w:p>
        </w:tc>
        <w:tc>
          <w:tcPr>
            <w:tcW w:w="1134" w:type="dxa"/>
          </w:tcPr>
          <w:p w:rsidR="002B0FC5" w:rsidRPr="00EA7DBA" w:rsidRDefault="002B0FC5" w:rsidP="00B1404A">
            <w:pPr>
              <w:widowControl/>
              <w:spacing w:before="80"/>
              <w:jc w:val="both"/>
              <w:rPr>
                <w:b/>
                <w:bCs/>
                <w:szCs w:val="24"/>
              </w:rPr>
            </w:pPr>
          </w:p>
          <w:p w:rsidR="002B0FC5" w:rsidRPr="00EA7DBA" w:rsidRDefault="002B0FC5" w:rsidP="00C7739D">
            <w:pPr>
              <w:widowControl/>
              <w:spacing w:before="80"/>
              <w:jc w:val="center"/>
              <w:rPr>
                <w:b/>
                <w:szCs w:val="24"/>
              </w:rPr>
            </w:pPr>
            <w:r w:rsidRPr="00EA7DBA">
              <w:rPr>
                <w:b/>
                <w:bCs/>
                <w:szCs w:val="24"/>
              </w:rPr>
              <w:t xml:space="preserve">Mal </w:t>
            </w:r>
            <w:r w:rsidRPr="00EA7DBA">
              <w:rPr>
                <w:b/>
                <w:bCs/>
                <w:szCs w:val="24"/>
              </w:rPr>
              <w:br/>
              <w:t>Miktarı</w:t>
            </w:r>
          </w:p>
        </w:tc>
        <w:tc>
          <w:tcPr>
            <w:tcW w:w="992" w:type="dxa"/>
          </w:tcPr>
          <w:p w:rsidR="002B0FC5" w:rsidRPr="00EA7DBA" w:rsidRDefault="002B0FC5" w:rsidP="00B1404A">
            <w:pPr>
              <w:widowControl/>
              <w:spacing w:before="80"/>
              <w:jc w:val="both"/>
              <w:rPr>
                <w:b/>
                <w:bCs/>
                <w:szCs w:val="24"/>
              </w:rPr>
            </w:pPr>
          </w:p>
          <w:p w:rsidR="002B0FC5" w:rsidRPr="00EA7DBA" w:rsidRDefault="002B0FC5" w:rsidP="00C7739D">
            <w:pPr>
              <w:widowControl/>
              <w:spacing w:before="80"/>
              <w:jc w:val="center"/>
              <w:rPr>
                <w:b/>
                <w:szCs w:val="24"/>
              </w:rPr>
            </w:pPr>
            <w:r w:rsidRPr="00EA7DBA">
              <w:rPr>
                <w:b/>
                <w:bCs/>
                <w:szCs w:val="24"/>
              </w:rPr>
              <w:t>Ölçü</w:t>
            </w:r>
            <w:r w:rsidRPr="00EA7DBA">
              <w:rPr>
                <w:b/>
                <w:bCs/>
                <w:szCs w:val="24"/>
              </w:rPr>
              <w:br/>
              <w:t>Birimi</w:t>
            </w:r>
          </w:p>
        </w:tc>
        <w:tc>
          <w:tcPr>
            <w:tcW w:w="1418" w:type="dxa"/>
          </w:tcPr>
          <w:p w:rsidR="002B0FC5" w:rsidRPr="00EA7DBA" w:rsidRDefault="002B0FC5" w:rsidP="00C7739D">
            <w:pPr>
              <w:widowControl/>
              <w:jc w:val="center"/>
              <w:rPr>
                <w:b/>
                <w:bCs/>
                <w:szCs w:val="24"/>
              </w:rPr>
            </w:pPr>
            <w:r w:rsidRPr="00EA7DBA">
              <w:rPr>
                <w:b/>
                <w:bCs/>
                <w:szCs w:val="24"/>
              </w:rPr>
              <w:t>Adet/Paket veya Birim</w:t>
            </w:r>
          </w:p>
          <w:p w:rsidR="002B0FC5" w:rsidRPr="00EA7DBA" w:rsidRDefault="002B0FC5" w:rsidP="00C7739D">
            <w:pPr>
              <w:widowControl/>
              <w:spacing w:before="80"/>
              <w:jc w:val="center"/>
              <w:rPr>
                <w:b/>
                <w:szCs w:val="24"/>
              </w:rPr>
            </w:pPr>
            <w:r w:rsidRPr="00EA7DBA">
              <w:rPr>
                <w:b/>
                <w:bCs/>
                <w:szCs w:val="24"/>
              </w:rPr>
              <w:t>Fiyatı Yazılacak</w:t>
            </w:r>
          </w:p>
        </w:tc>
      </w:tr>
      <w:tr w:rsidR="00EA7DBA" w:rsidRPr="00EA7DBA" w:rsidTr="00C7739D">
        <w:tc>
          <w:tcPr>
            <w:tcW w:w="667" w:type="dxa"/>
          </w:tcPr>
          <w:p w:rsidR="00EA7DBA" w:rsidRPr="00EA7DBA" w:rsidRDefault="00EA7DBA" w:rsidP="00EA7DBA">
            <w:pPr>
              <w:widowControl/>
              <w:spacing w:before="80"/>
              <w:jc w:val="center"/>
              <w:rPr>
                <w:b/>
                <w:szCs w:val="24"/>
              </w:rPr>
            </w:pPr>
          </w:p>
          <w:p w:rsidR="00EA7DBA" w:rsidRPr="00EA7DBA" w:rsidRDefault="00EA7DBA" w:rsidP="00EA7DBA">
            <w:pPr>
              <w:widowControl/>
              <w:spacing w:before="80"/>
              <w:jc w:val="center"/>
              <w:rPr>
                <w:b/>
                <w:szCs w:val="24"/>
              </w:rPr>
            </w:pPr>
          </w:p>
          <w:p w:rsidR="00EA7DBA" w:rsidRPr="00EA7DBA" w:rsidRDefault="00EA7DBA" w:rsidP="00EA7DBA">
            <w:pPr>
              <w:widowControl/>
              <w:spacing w:before="80"/>
              <w:jc w:val="center"/>
              <w:rPr>
                <w:b/>
                <w:szCs w:val="24"/>
              </w:rPr>
            </w:pPr>
          </w:p>
          <w:p w:rsidR="00EA7DBA" w:rsidRPr="00EA7DBA" w:rsidRDefault="00EA7DBA" w:rsidP="00EA7DBA">
            <w:pPr>
              <w:widowControl/>
              <w:spacing w:before="80"/>
              <w:jc w:val="center"/>
              <w:rPr>
                <w:b/>
                <w:szCs w:val="24"/>
              </w:rPr>
            </w:pPr>
          </w:p>
          <w:p w:rsidR="00EA7DBA" w:rsidRPr="00EA7DBA" w:rsidRDefault="00EA7DBA" w:rsidP="00EA7DBA">
            <w:pPr>
              <w:widowControl/>
              <w:spacing w:before="80"/>
              <w:jc w:val="center"/>
              <w:rPr>
                <w:b/>
                <w:szCs w:val="24"/>
              </w:rPr>
            </w:pPr>
          </w:p>
          <w:p w:rsidR="00EA7DBA" w:rsidRPr="00EA7DBA" w:rsidRDefault="00EA7DBA" w:rsidP="00EA7DBA">
            <w:pPr>
              <w:widowControl/>
              <w:spacing w:before="80"/>
              <w:jc w:val="center"/>
              <w:rPr>
                <w:b/>
                <w:szCs w:val="24"/>
              </w:rPr>
            </w:pPr>
          </w:p>
          <w:p w:rsidR="002B0FC5" w:rsidRPr="00EA7DBA" w:rsidRDefault="002B0FC5" w:rsidP="00EA7DBA">
            <w:pPr>
              <w:widowControl/>
              <w:spacing w:before="80"/>
              <w:jc w:val="center"/>
              <w:rPr>
                <w:b/>
                <w:szCs w:val="24"/>
              </w:rPr>
            </w:pPr>
            <w:r w:rsidRPr="00EA7DBA">
              <w:rPr>
                <w:b/>
                <w:szCs w:val="24"/>
              </w:rPr>
              <w:t>1</w:t>
            </w:r>
          </w:p>
        </w:tc>
        <w:tc>
          <w:tcPr>
            <w:tcW w:w="1827" w:type="dxa"/>
          </w:tcPr>
          <w:p w:rsidR="00EA7DBA" w:rsidRPr="00EA7DBA" w:rsidRDefault="00EA7DBA" w:rsidP="002B0FC5">
            <w:pPr>
              <w:widowControl/>
              <w:spacing w:before="80"/>
              <w:ind w:right="461"/>
              <w:jc w:val="both"/>
              <w:rPr>
                <w:b/>
                <w:bCs/>
                <w:color w:val="000000"/>
                <w:szCs w:val="24"/>
              </w:rPr>
            </w:pPr>
          </w:p>
          <w:p w:rsidR="00EA7DBA" w:rsidRPr="00EA7DBA" w:rsidRDefault="00EA7DBA" w:rsidP="002B0FC5">
            <w:pPr>
              <w:widowControl/>
              <w:spacing w:before="80"/>
              <w:ind w:right="461"/>
              <w:jc w:val="both"/>
              <w:rPr>
                <w:b/>
                <w:bCs/>
                <w:color w:val="000000"/>
                <w:szCs w:val="24"/>
              </w:rPr>
            </w:pPr>
          </w:p>
          <w:p w:rsidR="00EA7DBA" w:rsidRPr="00EA7DBA" w:rsidRDefault="00EA7DBA" w:rsidP="002B0FC5">
            <w:pPr>
              <w:widowControl/>
              <w:spacing w:before="80"/>
              <w:ind w:right="461"/>
              <w:jc w:val="both"/>
              <w:rPr>
                <w:b/>
                <w:bCs/>
                <w:color w:val="000000"/>
                <w:szCs w:val="24"/>
              </w:rPr>
            </w:pPr>
          </w:p>
          <w:p w:rsidR="00EA7DBA" w:rsidRPr="00EA7DBA" w:rsidRDefault="00EA7DBA" w:rsidP="002B0FC5">
            <w:pPr>
              <w:widowControl/>
              <w:spacing w:before="80"/>
              <w:ind w:right="461"/>
              <w:jc w:val="both"/>
              <w:rPr>
                <w:b/>
                <w:bCs/>
                <w:color w:val="000000"/>
                <w:szCs w:val="24"/>
              </w:rPr>
            </w:pPr>
          </w:p>
          <w:p w:rsidR="00EA7DBA" w:rsidRPr="00EA7DBA" w:rsidRDefault="00EA7DBA" w:rsidP="002B0FC5">
            <w:pPr>
              <w:widowControl/>
              <w:spacing w:before="80"/>
              <w:ind w:right="461"/>
              <w:jc w:val="both"/>
              <w:rPr>
                <w:b/>
                <w:bCs/>
                <w:color w:val="000000"/>
                <w:szCs w:val="24"/>
              </w:rPr>
            </w:pPr>
          </w:p>
          <w:p w:rsidR="00EA7DBA" w:rsidRPr="00EA7DBA" w:rsidRDefault="00EA7DBA" w:rsidP="002B0FC5">
            <w:pPr>
              <w:widowControl/>
              <w:spacing w:before="80"/>
              <w:ind w:right="461"/>
              <w:jc w:val="both"/>
              <w:rPr>
                <w:b/>
                <w:bCs/>
                <w:color w:val="000000"/>
                <w:szCs w:val="24"/>
              </w:rPr>
            </w:pPr>
          </w:p>
          <w:p w:rsidR="002B0FC5" w:rsidRPr="00EA7DBA" w:rsidRDefault="002B0FC5" w:rsidP="002B0FC5">
            <w:pPr>
              <w:widowControl/>
              <w:spacing w:before="80"/>
              <w:ind w:right="461"/>
              <w:jc w:val="both"/>
              <w:rPr>
                <w:b/>
                <w:szCs w:val="24"/>
              </w:rPr>
            </w:pPr>
            <w:r w:rsidRPr="00EA7DBA">
              <w:rPr>
                <w:b/>
                <w:bCs/>
                <w:color w:val="000000"/>
                <w:szCs w:val="24"/>
              </w:rPr>
              <w:t>Masa Üstü Bilgisayar</w:t>
            </w:r>
          </w:p>
        </w:tc>
        <w:tc>
          <w:tcPr>
            <w:tcW w:w="4135" w:type="dxa"/>
          </w:tcPr>
          <w:p w:rsidR="002B0FC5" w:rsidRPr="00EA7DBA" w:rsidRDefault="002B0FC5" w:rsidP="002B0FC5">
            <w:pPr>
              <w:pStyle w:val="ListeParagraf"/>
              <w:widowControl/>
              <w:numPr>
                <w:ilvl w:val="0"/>
                <w:numId w:val="49"/>
              </w:numPr>
              <w:spacing w:line="259" w:lineRule="auto"/>
              <w:ind w:left="219" w:hanging="219"/>
              <w:contextualSpacing/>
              <w:rPr>
                <w:szCs w:val="24"/>
              </w:rPr>
            </w:pPr>
            <w:r w:rsidRPr="00EA7DBA">
              <w:rPr>
                <w:b/>
                <w:szCs w:val="24"/>
              </w:rPr>
              <w:t>İşlemci Tipi</w:t>
            </w:r>
            <w:r w:rsidRPr="00EA7DBA">
              <w:rPr>
                <w:szCs w:val="24"/>
              </w:rPr>
              <w:t xml:space="preserve">: İ3 </w:t>
            </w:r>
          </w:p>
          <w:p w:rsidR="002B0FC5" w:rsidRPr="00EA7DBA" w:rsidRDefault="002B0FC5" w:rsidP="002B0FC5">
            <w:pPr>
              <w:pStyle w:val="ListeParagraf"/>
              <w:widowControl/>
              <w:numPr>
                <w:ilvl w:val="0"/>
                <w:numId w:val="49"/>
              </w:numPr>
              <w:spacing w:line="259" w:lineRule="auto"/>
              <w:ind w:left="219" w:hanging="219"/>
              <w:contextualSpacing/>
              <w:rPr>
                <w:szCs w:val="24"/>
              </w:rPr>
            </w:pPr>
            <w:r w:rsidRPr="00EA7DBA">
              <w:rPr>
                <w:b/>
                <w:szCs w:val="24"/>
              </w:rPr>
              <w:t>İşlemci Nesli: en</w:t>
            </w:r>
            <w:r w:rsidR="004B057E">
              <w:rPr>
                <w:szCs w:val="24"/>
              </w:rPr>
              <w:t xml:space="preserve"> az 5</w:t>
            </w:r>
            <w:r w:rsidRPr="00EA7DBA">
              <w:rPr>
                <w:szCs w:val="24"/>
              </w:rPr>
              <w:t>.</w:t>
            </w:r>
            <w:r w:rsidR="004B057E">
              <w:rPr>
                <w:szCs w:val="24"/>
              </w:rPr>
              <w:t xml:space="preserve"> </w:t>
            </w:r>
            <w:r w:rsidRPr="00EA7DBA">
              <w:rPr>
                <w:szCs w:val="24"/>
              </w:rPr>
              <w:t xml:space="preserve">Nesil </w:t>
            </w:r>
            <w:r w:rsidR="004B057E">
              <w:rPr>
                <w:szCs w:val="24"/>
              </w:rPr>
              <w:t>4 Çekirdekli</w:t>
            </w:r>
          </w:p>
          <w:p w:rsidR="004B057E" w:rsidRPr="004B057E" w:rsidRDefault="002B0FC5" w:rsidP="004B057E">
            <w:pPr>
              <w:pStyle w:val="ListeParagraf"/>
              <w:widowControl/>
              <w:numPr>
                <w:ilvl w:val="0"/>
                <w:numId w:val="49"/>
              </w:numPr>
              <w:spacing w:line="259" w:lineRule="auto"/>
              <w:ind w:left="219" w:hanging="219"/>
              <w:contextualSpacing/>
              <w:rPr>
                <w:szCs w:val="24"/>
              </w:rPr>
            </w:pPr>
            <w:r w:rsidRPr="00EA7DBA">
              <w:rPr>
                <w:b/>
                <w:szCs w:val="24"/>
              </w:rPr>
              <w:t>Ram: 8</w:t>
            </w:r>
            <w:r w:rsidRPr="00EA7DBA">
              <w:rPr>
                <w:szCs w:val="24"/>
              </w:rPr>
              <w:t xml:space="preserve"> GB </w:t>
            </w:r>
          </w:p>
          <w:p w:rsidR="002B0FC5" w:rsidRPr="00EA7DBA" w:rsidRDefault="002B0FC5" w:rsidP="002B0FC5">
            <w:pPr>
              <w:pStyle w:val="ListeParagraf"/>
              <w:widowControl/>
              <w:numPr>
                <w:ilvl w:val="0"/>
                <w:numId w:val="49"/>
              </w:numPr>
              <w:spacing w:line="259" w:lineRule="auto"/>
              <w:ind w:left="219" w:hanging="219"/>
              <w:contextualSpacing/>
              <w:rPr>
                <w:szCs w:val="24"/>
              </w:rPr>
            </w:pPr>
            <w:r w:rsidRPr="00EA7DBA">
              <w:rPr>
                <w:b/>
                <w:szCs w:val="24"/>
              </w:rPr>
              <w:t>Ssd Kapasitesi</w:t>
            </w:r>
            <w:r w:rsidRPr="00EA7DBA">
              <w:rPr>
                <w:szCs w:val="24"/>
              </w:rPr>
              <w:t>: 256 GB</w:t>
            </w:r>
          </w:p>
          <w:p w:rsidR="002B0FC5" w:rsidRPr="00EA7DBA" w:rsidRDefault="002B0FC5" w:rsidP="002B0FC5">
            <w:pPr>
              <w:pStyle w:val="ListeParagraf"/>
              <w:widowControl/>
              <w:numPr>
                <w:ilvl w:val="0"/>
                <w:numId w:val="49"/>
              </w:numPr>
              <w:spacing w:line="259" w:lineRule="auto"/>
              <w:ind w:left="219" w:hanging="219"/>
              <w:contextualSpacing/>
              <w:rPr>
                <w:szCs w:val="24"/>
              </w:rPr>
            </w:pPr>
            <w:r w:rsidRPr="00EA7DBA">
              <w:rPr>
                <w:b/>
                <w:szCs w:val="24"/>
              </w:rPr>
              <w:t>Kasa: 250W</w:t>
            </w:r>
            <w:r w:rsidRPr="00EA7DBA">
              <w:rPr>
                <w:szCs w:val="24"/>
              </w:rPr>
              <w:t xml:space="preserve"> POWER SUPPLY</w:t>
            </w:r>
          </w:p>
          <w:p w:rsidR="002B0FC5" w:rsidRPr="00EA7DBA" w:rsidRDefault="002B0FC5" w:rsidP="002B0FC5">
            <w:pPr>
              <w:pStyle w:val="ListeParagraf"/>
              <w:widowControl/>
              <w:numPr>
                <w:ilvl w:val="0"/>
                <w:numId w:val="49"/>
              </w:numPr>
              <w:spacing w:line="259" w:lineRule="auto"/>
              <w:ind w:left="219" w:hanging="219"/>
              <w:contextualSpacing/>
              <w:rPr>
                <w:b/>
                <w:bCs/>
                <w:color w:val="333333"/>
                <w:szCs w:val="24"/>
                <w:shd w:val="clear" w:color="auto" w:fill="FAFAFA"/>
              </w:rPr>
            </w:pPr>
            <w:r w:rsidRPr="00EA7DBA">
              <w:rPr>
                <w:b/>
                <w:szCs w:val="24"/>
              </w:rPr>
              <w:t>Çözünürlük: 1920</w:t>
            </w:r>
            <w:r w:rsidRPr="00EA7DBA">
              <w:rPr>
                <w:b/>
                <w:bCs/>
                <w:color w:val="333333"/>
                <w:szCs w:val="24"/>
                <w:shd w:val="clear" w:color="auto" w:fill="FAFAFA"/>
              </w:rPr>
              <w:t xml:space="preserve"> x 1080</w:t>
            </w:r>
          </w:p>
          <w:p w:rsidR="002B0FC5" w:rsidRPr="00EA7DBA" w:rsidRDefault="002B0FC5" w:rsidP="002B0FC5">
            <w:pPr>
              <w:pStyle w:val="ListeParagraf"/>
              <w:widowControl/>
              <w:numPr>
                <w:ilvl w:val="0"/>
                <w:numId w:val="49"/>
              </w:numPr>
              <w:spacing w:line="259" w:lineRule="auto"/>
              <w:ind w:left="219" w:hanging="219"/>
              <w:contextualSpacing/>
              <w:rPr>
                <w:b/>
                <w:bCs/>
                <w:color w:val="333333"/>
                <w:szCs w:val="24"/>
                <w:shd w:val="clear" w:color="auto" w:fill="FAFAFA"/>
              </w:rPr>
            </w:pPr>
            <w:r w:rsidRPr="00EA7DBA">
              <w:rPr>
                <w:b/>
                <w:szCs w:val="24"/>
              </w:rPr>
              <w:t>Monitör: ms</w:t>
            </w:r>
            <w:r w:rsidRPr="00EA7DBA">
              <w:rPr>
                <w:bCs/>
                <w:color w:val="333333"/>
                <w:szCs w:val="24"/>
                <w:shd w:val="clear" w:color="auto" w:fill="FAFAFA"/>
              </w:rPr>
              <w:t xml:space="preserve"> 60Hz Vga Hdmi 23.8" Siyah + Vesa + Sepaker Monitör</w:t>
            </w:r>
          </w:p>
          <w:p w:rsidR="002B0FC5" w:rsidRPr="00EA7DBA" w:rsidRDefault="002B0FC5" w:rsidP="002B0FC5">
            <w:pPr>
              <w:pStyle w:val="ListeParagraf"/>
              <w:widowControl/>
              <w:numPr>
                <w:ilvl w:val="0"/>
                <w:numId w:val="49"/>
              </w:numPr>
              <w:spacing w:line="259" w:lineRule="auto"/>
              <w:ind w:left="219" w:hanging="219"/>
              <w:contextualSpacing/>
              <w:rPr>
                <w:b/>
                <w:bCs/>
                <w:color w:val="333333"/>
                <w:szCs w:val="24"/>
                <w:shd w:val="clear" w:color="auto" w:fill="FAFAFA"/>
              </w:rPr>
            </w:pPr>
            <w:r w:rsidRPr="00EA7DBA">
              <w:rPr>
                <w:b/>
                <w:szCs w:val="24"/>
              </w:rPr>
              <w:t>Renk: Siyah</w:t>
            </w:r>
            <w:r w:rsidRPr="00EA7DBA">
              <w:rPr>
                <w:szCs w:val="24"/>
              </w:rPr>
              <w:t xml:space="preserve"> olmalıdır</w:t>
            </w:r>
            <w:r w:rsidRPr="00EA7DBA">
              <w:rPr>
                <w:b/>
                <w:szCs w:val="24"/>
              </w:rPr>
              <w:t xml:space="preserve"> </w:t>
            </w:r>
          </w:p>
          <w:p w:rsidR="002B0FC5" w:rsidRPr="00EA7DBA" w:rsidRDefault="002B0FC5" w:rsidP="002B0FC5">
            <w:pPr>
              <w:pStyle w:val="ListeParagraf"/>
              <w:widowControl/>
              <w:numPr>
                <w:ilvl w:val="0"/>
                <w:numId w:val="49"/>
              </w:numPr>
              <w:spacing w:line="259" w:lineRule="auto"/>
              <w:ind w:left="219" w:hanging="219"/>
              <w:contextualSpacing/>
              <w:rPr>
                <w:bCs/>
                <w:color w:val="333333"/>
                <w:szCs w:val="24"/>
                <w:shd w:val="clear" w:color="auto" w:fill="FAFAFA"/>
              </w:rPr>
            </w:pPr>
            <w:r w:rsidRPr="00EA7DBA">
              <w:rPr>
                <w:szCs w:val="24"/>
              </w:rPr>
              <w:t xml:space="preserve">TR90 Usb Kablosuz Siyah Multimedya Standart Q Klavye Mouse Set Olacaktır </w:t>
            </w:r>
          </w:p>
          <w:p w:rsidR="002B0FC5" w:rsidRPr="00EA7DBA" w:rsidRDefault="002B0FC5" w:rsidP="002B0FC5">
            <w:pPr>
              <w:pStyle w:val="ListeParagraf"/>
              <w:widowControl/>
              <w:numPr>
                <w:ilvl w:val="0"/>
                <w:numId w:val="49"/>
              </w:numPr>
              <w:spacing w:line="259" w:lineRule="auto"/>
              <w:ind w:left="219" w:hanging="219"/>
              <w:contextualSpacing/>
              <w:rPr>
                <w:b/>
                <w:szCs w:val="24"/>
              </w:rPr>
            </w:pPr>
            <w:r w:rsidRPr="00EA7DBA">
              <w:rPr>
                <w:b/>
                <w:szCs w:val="24"/>
              </w:rPr>
              <w:t>Garanti Süresi: 24</w:t>
            </w:r>
            <w:r w:rsidRPr="00EA7DBA">
              <w:rPr>
                <w:szCs w:val="24"/>
              </w:rPr>
              <w:t xml:space="preserve"> Ay Garanti Süresi Olacaktır</w:t>
            </w:r>
            <w:r w:rsidRPr="00EA7DBA">
              <w:rPr>
                <w:b/>
                <w:szCs w:val="24"/>
              </w:rPr>
              <w:t>.</w:t>
            </w:r>
          </w:p>
          <w:p w:rsidR="002B0FC5" w:rsidRPr="00EA7DBA" w:rsidRDefault="002B0FC5" w:rsidP="002B0FC5">
            <w:pPr>
              <w:widowControl/>
              <w:spacing w:before="80"/>
              <w:jc w:val="both"/>
              <w:rPr>
                <w:b/>
                <w:szCs w:val="24"/>
              </w:rPr>
            </w:pPr>
          </w:p>
        </w:tc>
        <w:tc>
          <w:tcPr>
            <w:tcW w:w="1134" w:type="dxa"/>
          </w:tcPr>
          <w:p w:rsidR="001F5CFF" w:rsidRDefault="001F5CFF" w:rsidP="002B0FC5">
            <w:pPr>
              <w:widowControl/>
              <w:spacing w:before="80"/>
              <w:jc w:val="both"/>
              <w:rPr>
                <w:b/>
                <w:szCs w:val="24"/>
              </w:rPr>
            </w:pPr>
          </w:p>
          <w:p w:rsidR="001F5CFF" w:rsidRDefault="001F5CFF" w:rsidP="002B0FC5">
            <w:pPr>
              <w:widowControl/>
              <w:spacing w:before="80"/>
              <w:jc w:val="both"/>
              <w:rPr>
                <w:b/>
                <w:szCs w:val="24"/>
              </w:rPr>
            </w:pPr>
          </w:p>
          <w:p w:rsidR="001F5CFF" w:rsidRDefault="001F5CFF" w:rsidP="002B0FC5">
            <w:pPr>
              <w:widowControl/>
              <w:spacing w:before="80"/>
              <w:jc w:val="both"/>
              <w:rPr>
                <w:b/>
                <w:szCs w:val="24"/>
              </w:rPr>
            </w:pPr>
          </w:p>
          <w:p w:rsidR="001F5CFF" w:rsidRDefault="001F5CFF" w:rsidP="002B0FC5">
            <w:pPr>
              <w:widowControl/>
              <w:spacing w:before="80"/>
              <w:jc w:val="both"/>
              <w:rPr>
                <w:b/>
                <w:szCs w:val="24"/>
              </w:rPr>
            </w:pPr>
          </w:p>
          <w:p w:rsidR="001F5CFF" w:rsidRDefault="001F5CFF" w:rsidP="002B0FC5">
            <w:pPr>
              <w:widowControl/>
              <w:spacing w:before="80"/>
              <w:jc w:val="both"/>
              <w:rPr>
                <w:b/>
                <w:szCs w:val="24"/>
              </w:rPr>
            </w:pPr>
          </w:p>
          <w:p w:rsidR="001F5CFF" w:rsidRDefault="001F5CFF" w:rsidP="002B0FC5">
            <w:pPr>
              <w:widowControl/>
              <w:spacing w:before="80"/>
              <w:jc w:val="both"/>
              <w:rPr>
                <w:b/>
                <w:szCs w:val="24"/>
              </w:rPr>
            </w:pPr>
          </w:p>
          <w:p w:rsidR="002B0FC5" w:rsidRPr="00EA7DBA" w:rsidRDefault="001F5CFF" w:rsidP="002B0FC5">
            <w:pPr>
              <w:widowControl/>
              <w:spacing w:before="80"/>
              <w:jc w:val="both"/>
              <w:rPr>
                <w:b/>
                <w:szCs w:val="24"/>
              </w:rPr>
            </w:pPr>
            <w:r>
              <w:rPr>
                <w:b/>
                <w:szCs w:val="24"/>
              </w:rPr>
              <w:t>26</w:t>
            </w:r>
          </w:p>
        </w:tc>
        <w:tc>
          <w:tcPr>
            <w:tcW w:w="992" w:type="dxa"/>
            <w:vAlign w:val="center"/>
          </w:tcPr>
          <w:p w:rsidR="002B0FC5" w:rsidRPr="00EA7DBA" w:rsidRDefault="002B0FC5" w:rsidP="002B0FC5">
            <w:pPr>
              <w:widowControl/>
              <w:jc w:val="center"/>
              <w:rPr>
                <w:szCs w:val="24"/>
              </w:rPr>
            </w:pPr>
            <w:r w:rsidRPr="00EA7DBA">
              <w:rPr>
                <w:szCs w:val="24"/>
              </w:rPr>
              <w:t>ADET</w:t>
            </w:r>
          </w:p>
        </w:tc>
        <w:tc>
          <w:tcPr>
            <w:tcW w:w="1418" w:type="dxa"/>
          </w:tcPr>
          <w:p w:rsidR="002B0FC5" w:rsidRPr="00EA7DBA" w:rsidRDefault="002B0FC5" w:rsidP="00C7739D">
            <w:pPr>
              <w:widowControl/>
              <w:spacing w:before="80"/>
              <w:jc w:val="center"/>
              <w:rPr>
                <w:b/>
                <w:szCs w:val="24"/>
              </w:rPr>
            </w:pPr>
          </w:p>
        </w:tc>
      </w:tr>
      <w:tr w:rsidR="00EA7DBA" w:rsidRPr="00EA7DBA" w:rsidTr="00C7739D">
        <w:tc>
          <w:tcPr>
            <w:tcW w:w="667" w:type="dxa"/>
          </w:tcPr>
          <w:p w:rsidR="00EA7DBA" w:rsidRPr="00EA7DBA" w:rsidRDefault="00EA7DBA" w:rsidP="00EA7DBA">
            <w:pPr>
              <w:widowControl/>
              <w:spacing w:before="80"/>
              <w:jc w:val="center"/>
              <w:rPr>
                <w:b/>
                <w:szCs w:val="24"/>
              </w:rPr>
            </w:pPr>
          </w:p>
          <w:p w:rsidR="00EA7DBA" w:rsidRPr="00EA7DBA" w:rsidRDefault="00EA7DBA" w:rsidP="00EA7DBA">
            <w:pPr>
              <w:widowControl/>
              <w:spacing w:before="80"/>
              <w:jc w:val="center"/>
              <w:rPr>
                <w:b/>
                <w:szCs w:val="24"/>
              </w:rPr>
            </w:pPr>
          </w:p>
          <w:p w:rsidR="00EA7DBA" w:rsidRPr="00EA7DBA" w:rsidRDefault="00EA7DBA" w:rsidP="00EA7DBA">
            <w:pPr>
              <w:widowControl/>
              <w:spacing w:before="80"/>
              <w:jc w:val="center"/>
              <w:rPr>
                <w:b/>
                <w:szCs w:val="24"/>
              </w:rPr>
            </w:pPr>
          </w:p>
          <w:p w:rsidR="00EA7DBA" w:rsidRDefault="00EA7DBA" w:rsidP="00EA7DBA">
            <w:pPr>
              <w:widowControl/>
              <w:spacing w:before="80"/>
              <w:jc w:val="center"/>
              <w:rPr>
                <w:b/>
                <w:szCs w:val="24"/>
              </w:rPr>
            </w:pPr>
          </w:p>
          <w:p w:rsidR="002B0FC5" w:rsidRPr="00EA7DBA" w:rsidRDefault="002B0FC5" w:rsidP="00EA7DBA">
            <w:pPr>
              <w:widowControl/>
              <w:spacing w:before="80"/>
              <w:jc w:val="center"/>
              <w:rPr>
                <w:b/>
                <w:szCs w:val="24"/>
              </w:rPr>
            </w:pPr>
            <w:r w:rsidRPr="00EA7DBA">
              <w:rPr>
                <w:b/>
                <w:szCs w:val="24"/>
              </w:rPr>
              <w:t>2</w:t>
            </w:r>
          </w:p>
        </w:tc>
        <w:tc>
          <w:tcPr>
            <w:tcW w:w="1827" w:type="dxa"/>
          </w:tcPr>
          <w:p w:rsidR="00EA7DBA" w:rsidRPr="00EA7DBA" w:rsidRDefault="00EA7DBA" w:rsidP="002B0FC5">
            <w:pPr>
              <w:widowControl/>
              <w:spacing w:before="80"/>
              <w:jc w:val="both"/>
              <w:rPr>
                <w:b/>
                <w:szCs w:val="24"/>
              </w:rPr>
            </w:pPr>
          </w:p>
          <w:p w:rsidR="00EA7DBA" w:rsidRPr="00EA7DBA" w:rsidRDefault="00EA7DBA" w:rsidP="002B0FC5">
            <w:pPr>
              <w:widowControl/>
              <w:spacing w:before="80"/>
              <w:jc w:val="both"/>
              <w:rPr>
                <w:b/>
                <w:szCs w:val="24"/>
              </w:rPr>
            </w:pPr>
          </w:p>
          <w:p w:rsidR="00EA7DBA" w:rsidRPr="00EA7DBA" w:rsidRDefault="00EA7DBA" w:rsidP="002B0FC5">
            <w:pPr>
              <w:widowControl/>
              <w:spacing w:before="80"/>
              <w:jc w:val="both"/>
              <w:rPr>
                <w:b/>
                <w:szCs w:val="24"/>
              </w:rPr>
            </w:pPr>
          </w:p>
          <w:p w:rsidR="00EA7DBA" w:rsidRDefault="00EA7DBA" w:rsidP="002B0FC5">
            <w:pPr>
              <w:widowControl/>
              <w:spacing w:before="80"/>
              <w:jc w:val="both"/>
              <w:rPr>
                <w:b/>
                <w:szCs w:val="24"/>
              </w:rPr>
            </w:pPr>
          </w:p>
          <w:p w:rsidR="002B0FC5" w:rsidRPr="00EA7DBA" w:rsidRDefault="00EA7DBA" w:rsidP="002B0FC5">
            <w:pPr>
              <w:widowControl/>
              <w:spacing w:before="80"/>
              <w:jc w:val="both"/>
              <w:rPr>
                <w:b/>
                <w:szCs w:val="24"/>
              </w:rPr>
            </w:pPr>
            <w:r w:rsidRPr="00EA7DBA">
              <w:rPr>
                <w:b/>
                <w:szCs w:val="24"/>
              </w:rPr>
              <w:t>Yazıcı</w:t>
            </w:r>
          </w:p>
        </w:tc>
        <w:tc>
          <w:tcPr>
            <w:tcW w:w="4135" w:type="dxa"/>
          </w:tcPr>
          <w:p w:rsidR="00EA7DBA" w:rsidRPr="00531C86" w:rsidRDefault="00EA7DBA" w:rsidP="00EA7DBA">
            <w:pPr>
              <w:pStyle w:val="ListeParagraf"/>
              <w:widowControl/>
              <w:numPr>
                <w:ilvl w:val="0"/>
                <w:numId w:val="50"/>
              </w:numPr>
              <w:spacing w:after="160" w:line="259" w:lineRule="auto"/>
              <w:ind w:left="198" w:hanging="198"/>
              <w:contextualSpacing/>
              <w:rPr>
                <w:color w:val="333333"/>
                <w:sz w:val="20"/>
                <w:shd w:val="clear" w:color="auto" w:fill="F3F3F3"/>
              </w:rPr>
            </w:pPr>
            <w:r w:rsidRPr="00531C86">
              <w:rPr>
                <w:color w:val="333333"/>
                <w:sz w:val="20"/>
                <w:shd w:val="clear" w:color="auto" w:fill="F3F3F3"/>
              </w:rPr>
              <w:t>Ön Bellek : 32 MB</w:t>
            </w:r>
          </w:p>
          <w:p w:rsidR="00EA7DBA" w:rsidRPr="00531C86" w:rsidRDefault="00EA7DBA" w:rsidP="00EA7DBA">
            <w:pPr>
              <w:pStyle w:val="ListeParagraf"/>
              <w:widowControl/>
              <w:numPr>
                <w:ilvl w:val="0"/>
                <w:numId w:val="50"/>
              </w:numPr>
              <w:shd w:val="clear" w:color="auto" w:fill="FFFFFF" w:themeFill="background1"/>
              <w:spacing w:line="259" w:lineRule="auto"/>
              <w:ind w:left="198" w:hanging="198"/>
              <w:contextualSpacing/>
              <w:rPr>
                <w:color w:val="333333"/>
                <w:sz w:val="20"/>
                <w:shd w:val="clear" w:color="auto" w:fill="F3F3F3"/>
              </w:rPr>
            </w:pPr>
            <w:r w:rsidRPr="00531C86">
              <w:rPr>
                <w:color w:val="333333"/>
                <w:sz w:val="20"/>
                <w:shd w:val="clear" w:color="auto" w:fill="F3F3F3"/>
              </w:rPr>
              <w:t>Siyah Baskı Hızı i: 20 Sayfa/Dakika</w:t>
            </w:r>
          </w:p>
          <w:p w:rsidR="00EA7DBA" w:rsidRPr="00531C86" w:rsidRDefault="00EA7DBA" w:rsidP="00EA7DBA">
            <w:pPr>
              <w:pStyle w:val="NormalWeb"/>
              <w:numPr>
                <w:ilvl w:val="0"/>
                <w:numId w:val="50"/>
              </w:numPr>
              <w:spacing w:before="0" w:beforeAutospacing="0" w:after="0" w:afterAutospacing="0"/>
              <w:ind w:left="198" w:hanging="198"/>
              <w:rPr>
                <w:color w:val="333333"/>
                <w:sz w:val="20"/>
                <w:szCs w:val="20"/>
              </w:rPr>
            </w:pPr>
            <w:r w:rsidRPr="00531C86">
              <w:rPr>
                <w:color w:val="333333"/>
                <w:sz w:val="20"/>
                <w:szCs w:val="20"/>
                <w:shd w:val="clear" w:color="auto" w:fill="F3F3F3"/>
              </w:rPr>
              <w:t xml:space="preserve">İlk Baskı Süres : </w:t>
            </w:r>
            <w:r w:rsidRPr="00531C86">
              <w:rPr>
                <w:color w:val="333333"/>
                <w:sz w:val="20"/>
                <w:szCs w:val="20"/>
              </w:rPr>
              <w:t xml:space="preserve">10 Saniye </w:t>
            </w:r>
          </w:p>
          <w:p w:rsidR="00EA7DBA" w:rsidRPr="00531C86" w:rsidRDefault="00EA7DBA" w:rsidP="00EA7DBA">
            <w:pPr>
              <w:pStyle w:val="NormalWeb"/>
              <w:numPr>
                <w:ilvl w:val="0"/>
                <w:numId w:val="50"/>
              </w:numPr>
              <w:spacing w:before="0" w:beforeAutospacing="0" w:after="0" w:afterAutospacing="0"/>
              <w:ind w:left="198" w:hanging="198"/>
              <w:jc w:val="both"/>
              <w:rPr>
                <w:color w:val="333333"/>
                <w:sz w:val="20"/>
                <w:szCs w:val="20"/>
                <w:shd w:val="clear" w:color="auto" w:fill="F3F3F3"/>
              </w:rPr>
            </w:pPr>
            <w:r w:rsidRPr="00531C86">
              <w:rPr>
                <w:color w:val="333333"/>
                <w:sz w:val="20"/>
                <w:szCs w:val="20"/>
                <w:shd w:val="clear" w:color="auto" w:fill="F3F3F3"/>
              </w:rPr>
              <w:t>Dubleks Baskı: Elle</w:t>
            </w:r>
          </w:p>
          <w:p w:rsidR="00EA7DBA" w:rsidRPr="00531C86" w:rsidRDefault="00EA7DBA" w:rsidP="00EA7DBA">
            <w:pPr>
              <w:pStyle w:val="NormalWeb"/>
              <w:numPr>
                <w:ilvl w:val="0"/>
                <w:numId w:val="50"/>
              </w:numPr>
              <w:spacing w:before="0" w:beforeAutospacing="0" w:after="0" w:afterAutospacing="0"/>
              <w:ind w:left="198" w:hanging="198"/>
              <w:rPr>
                <w:color w:val="333333"/>
                <w:sz w:val="20"/>
                <w:szCs w:val="20"/>
                <w:shd w:val="clear" w:color="auto" w:fill="F3F3F3"/>
              </w:rPr>
            </w:pPr>
            <w:r w:rsidRPr="00531C86">
              <w:rPr>
                <w:color w:val="333333"/>
                <w:sz w:val="20"/>
                <w:szCs w:val="20"/>
                <w:shd w:val="clear" w:color="auto" w:fill="F3F3F3"/>
              </w:rPr>
              <w:t>Baskı Kalitesi (Siyah) : 2400 x 600 Dpi</w:t>
            </w:r>
          </w:p>
          <w:p w:rsidR="00EA7DBA" w:rsidRPr="00531C86" w:rsidRDefault="00EA7DBA" w:rsidP="00EA7DBA">
            <w:pPr>
              <w:pStyle w:val="NormalWeb"/>
              <w:numPr>
                <w:ilvl w:val="0"/>
                <w:numId w:val="50"/>
              </w:numPr>
              <w:spacing w:before="0" w:beforeAutospacing="0" w:after="0" w:afterAutospacing="0"/>
              <w:ind w:left="198" w:hanging="198"/>
              <w:rPr>
                <w:color w:val="333333"/>
                <w:sz w:val="20"/>
                <w:szCs w:val="20"/>
                <w:shd w:val="clear" w:color="auto" w:fill="F3F3F3"/>
              </w:rPr>
            </w:pPr>
            <w:r w:rsidRPr="00531C86">
              <w:rPr>
                <w:color w:val="333333"/>
                <w:sz w:val="20"/>
                <w:szCs w:val="20"/>
                <w:shd w:val="clear" w:color="auto" w:fill="F3F3F3"/>
              </w:rPr>
              <w:t>Wi-Fi : Var</w:t>
            </w:r>
          </w:p>
          <w:p w:rsidR="00EA7DBA" w:rsidRPr="00531C86" w:rsidRDefault="00EA7DBA" w:rsidP="00EA7DBA">
            <w:pPr>
              <w:pStyle w:val="NormalWeb"/>
              <w:numPr>
                <w:ilvl w:val="0"/>
                <w:numId w:val="50"/>
              </w:numPr>
              <w:spacing w:before="0" w:beforeAutospacing="0" w:after="0" w:afterAutospacing="0"/>
              <w:ind w:left="198" w:hanging="198"/>
              <w:rPr>
                <w:color w:val="333333"/>
                <w:sz w:val="20"/>
                <w:szCs w:val="20"/>
                <w:shd w:val="clear" w:color="auto" w:fill="F3F3F3"/>
              </w:rPr>
            </w:pPr>
            <w:r w:rsidRPr="00531C86">
              <w:rPr>
                <w:color w:val="333333"/>
                <w:sz w:val="20"/>
                <w:szCs w:val="20"/>
                <w:shd w:val="clear" w:color="auto" w:fill="F3F3F3"/>
              </w:rPr>
              <w:t>Kağıt Türleri : A4/ Letter/ Legal/ Folio/ A5/ A5 (Uzun Kenar)/ B5/ Executive</w:t>
            </w:r>
          </w:p>
          <w:p w:rsidR="00EA7DBA" w:rsidRPr="00531C86" w:rsidRDefault="00EA7DBA" w:rsidP="00EA7DBA">
            <w:pPr>
              <w:pStyle w:val="NormalWeb"/>
              <w:numPr>
                <w:ilvl w:val="0"/>
                <w:numId w:val="50"/>
              </w:numPr>
              <w:spacing w:before="0" w:beforeAutospacing="0" w:after="0" w:afterAutospacing="0"/>
              <w:ind w:left="198" w:hanging="198"/>
              <w:rPr>
                <w:color w:val="333333"/>
                <w:sz w:val="20"/>
                <w:szCs w:val="20"/>
              </w:rPr>
            </w:pPr>
            <w:r w:rsidRPr="00531C86">
              <w:rPr>
                <w:color w:val="333333"/>
                <w:sz w:val="20"/>
                <w:szCs w:val="20"/>
                <w:shd w:val="clear" w:color="auto" w:fill="F3F3F3"/>
              </w:rPr>
              <w:t xml:space="preserve">Boyutlar YxGxD (mm: </w:t>
            </w:r>
          </w:p>
          <w:p w:rsidR="002B0FC5" w:rsidRPr="00531C86" w:rsidRDefault="0037022A" w:rsidP="00EA7DBA">
            <w:pPr>
              <w:pStyle w:val="NormalWeb"/>
              <w:numPr>
                <w:ilvl w:val="0"/>
                <w:numId w:val="50"/>
              </w:numPr>
              <w:spacing w:before="0" w:beforeAutospacing="0" w:after="0" w:afterAutospacing="0"/>
              <w:ind w:left="198" w:hanging="198"/>
              <w:rPr>
                <w:color w:val="333333"/>
                <w:sz w:val="20"/>
                <w:szCs w:val="20"/>
              </w:rPr>
            </w:pPr>
            <w:r>
              <w:rPr>
                <w:color w:val="333333"/>
                <w:sz w:val="20"/>
                <w:szCs w:val="20"/>
              </w:rPr>
              <w:t>4</w:t>
            </w:r>
            <w:r w:rsidR="00EA7DBA" w:rsidRPr="00531C86">
              <w:rPr>
                <w:color w:val="333333"/>
                <w:sz w:val="20"/>
                <w:szCs w:val="20"/>
              </w:rPr>
              <w:t xml:space="preserve"> Adet Orijinal toner olacaktır.</w:t>
            </w:r>
          </w:p>
        </w:tc>
        <w:tc>
          <w:tcPr>
            <w:tcW w:w="1134" w:type="dxa"/>
          </w:tcPr>
          <w:p w:rsidR="001F5CFF" w:rsidRDefault="001F5CFF" w:rsidP="002B0FC5">
            <w:pPr>
              <w:widowControl/>
              <w:spacing w:before="80"/>
              <w:jc w:val="both"/>
              <w:rPr>
                <w:b/>
                <w:szCs w:val="24"/>
              </w:rPr>
            </w:pPr>
          </w:p>
          <w:p w:rsidR="001F5CFF" w:rsidRDefault="001F5CFF" w:rsidP="002B0FC5">
            <w:pPr>
              <w:widowControl/>
              <w:spacing w:before="80"/>
              <w:jc w:val="both"/>
              <w:rPr>
                <w:b/>
                <w:szCs w:val="24"/>
              </w:rPr>
            </w:pPr>
          </w:p>
          <w:p w:rsidR="001F5CFF" w:rsidRDefault="001F5CFF" w:rsidP="002B0FC5">
            <w:pPr>
              <w:widowControl/>
              <w:spacing w:before="80"/>
              <w:jc w:val="both"/>
              <w:rPr>
                <w:b/>
                <w:szCs w:val="24"/>
              </w:rPr>
            </w:pPr>
          </w:p>
          <w:p w:rsidR="001F5CFF" w:rsidRDefault="001F5CFF" w:rsidP="002B0FC5">
            <w:pPr>
              <w:widowControl/>
              <w:spacing w:before="80"/>
              <w:jc w:val="both"/>
              <w:rPr>
                <w:b/>
                <w:szCs w:val="24"/>
              </w:rPr>
            </w:pPr>
          </w:p>
          <w:p w:rsidR="002B0FC5" w:rsidRPr="00EA7DBA" w:rsidRDefault="001F5CFF" w:rsidP="002B0FC5">
            <w:pPr>
              <w:widowControl/>
              <w:spacing w:before="80"/>
              <w:jc w:val="both"/>
              <w:rPr>
                <w:b/>
                <w:szCs w:val="24"/>
              </w:rPr>
            </w:pPr>
            <w:r>
              <w:rPr>
                <w:b/>
                <w:szCs w:val="24"/>
              </w:rPr>
              <w:t>12</w:t>
            </w:r>
          </w:p>
        </w:tc>
        <w:tc>
          <w:tcPr>
            <w:tcW w:w="992" w:type="dxa"/>
          </w:tcPr>
          <w:p w:rsidR="002B0FC5" w:rsidRDefault="002B0FC5" w:rsidP="002B0FC5">
            <w:pPr>
              <w:widowControl/>
              <w:spacing w:before="80"/>
              <w:jc w:val="both"/>
              <w:rPr>
                <w:b/>
                <w:szCs w:val="24"/>
              </w:rPr>
            </w:pPr>
          </w:p>
          <w:p w:rsidR="00EA7DBA" w:rsidRDefault="00EA7DBA" w:rsidP="002B0FC5">
            <w:pPr>
              <w:widowControl/>
              <w:spacing w:before="80"/>
              <w:jc w:val="both"/>
              <w:rPr>
                <w:b/>
                <w:szCs w:val="24"/>
              </w:rPr>
            </w:pPr>
          </w:p>
          <w:p w:rsidR="00EA7DBA" w:rsidRDefault="00EA7DBA" w:rsidP="002B0FC5">
            <w:pPr>
              <w:widowControl/>
              <w:spacing w:before="80"/>
              <w:jc w:val="both"/>
              <w:rPr>
                <w:b/>
                <w:szCs w:val="24"/>
              </w:rPr>
            </w:pPr>
          </w:p>
          <w:p w:rsidR="00EA7DBA" w:rsidRDefault="00EA7DBA" w:rsidP="002B0FC5">
            <w:pPr>
              <w:widowControl/>
              <w:spacing w:before="80"/>
              <w:jc w:val="both"/>
              <w:rPr>
                <w:b/>
                <w:szCs w:val="24"/>
              </w:rPr>
            </w:pPr>
          </w:p>
          <w:p w:rsidR="00EA7DBA" w:rsidRPr="00EA7DBA" w:rsidRDefault="00EA7DBA" w:rsidP="002B0FC5">
            <w:pPr>
              <w:widowControl/>
              <w:spacing w:before="80"/>
              <w:jc w:val="both"/>
              <w:rPr>
                <w:b/>
                <w:szCs w:val="24"/>
              </w:rPr>
            </w:pPr>
            <w:r w:rsidRPr="00EA7DBA">
              <w:rPr>
                <w:szCs w:val="24"/>
              </w:rPr>
              <w:t>ADET</w:t>
            </w:r>
          </w:p>
        </w:tc>
        <w:tc>
          <w:tcPr>
            <w:tcW w:w="1418" w:type="dxa"/>
          </w:tcPr>
          <w:p w:rsidR="002B0FC5" w:rsidRPr="00EA7DBA" w:rsidRDefault="002B0FC5" w:rsidP="002B0FC5">
            <w:pPr>
              <w:widowControl/>
              <w:spacing w:before="80"/>
              <w:jc w:val="both"/>
              <w:rPr>
                <w:b/>
                <w:szCs w:val="24"/>
              </w:rPr>
            </w:pPr>
          </w:p>
        </w:tc>
      </w:tr>
      <w:tr w:rsidR="001F5CFF" w:rsidRPr="00EA7DBA" w:rsidTr="00C7739D">
        <w:tc>
          <w:tcPr>
            <w:tcW w:w="667" w:type="dxa"/>
          </w:tcPr>
          <w:p w:rsidR="001F5CFF" w:rsidRDefault="001F5CFF" w:rsidP="001F5CFF">
            <w:pPr>
              <w:widowControl/>
              <w:spacing w:before="80"/>
              <w:jc w:val="center"/>
              <w:rPr>
                <w:b/>
                <w:szCs w:val="24"/>
              </w:rPr>
            </w:pPr>
          </w:p>
          <w:p w:rsidR="001F5CFF" w:rsidRDefault="001F5CFF" w:rsidP="001F5CFF">
            <w:pPr>
              <w:widowControl/>
              <w:spacing w:before="80"/>
              <w:jc w:val="center"/>
              <w:rPr>
                <w:b/>
                <w:szCs w:val="24"/>
              </w:rPr>
            </w:pPr>
          </w:p>
          <w:p w:rsidR="001F5CFF" w:rsidRDefault="001F5CFF" w:rsidP="001F5CFF">
            <w:pPr>
              <w:widowControl/>
              <w:spacing w:before="80"/>
              <w:jc w:val="center"/>
              <w:rPr>
                <w:b/>
                <w:szCs w:val="24"/>
              </w:rPr>
            </w:pPr>
          </w:p>
          <w:p w:rsidR="001F5CFF" w:rsidRDefault="001F5CFF" w:rsidP="001F5CFF">
            <w:pPr>
              <w:widowControl/>
              <w:spacing w:before="80"/>
              <w:jc w:val="center"/>
              <w:rPr>
                <w:b/>
                <w:szCs w:val="24"/>
              </w:rPr>
            </w:pPr>
          </w:p>
          <w:p w:rsidR="001F5CFF" w:rsidRDefault="001F5CFF" w:rsidP="001F5CFF">
            <w:pPr>
              <w:widowControl/>
              <w:spacing w:before="80"/>
              <w:jc w:val="center"/>
              <w:rPr>
                <w:b/>
                <w:szCs w:val="24"/>
              </w:rPr>
            </w:pPr>
          </w:p>
          <w:p w:rsidR="001F5CFF" w:rsidRDefault="001F5CFF" w:rsidP="001F5CFF">
            <w:pPr>
              <w:widowControl/>
              <w:spacing w:before="80"/>
              <w:jc w:val="center"/>
              <w:rPr>
                <w:b/>
                <w:szCs w:val="24"/>
              </w:rPr>
            </w:pPr>
          </w:p>
          <w:p w:rsidR="001F5CFF" w:rsidRPr="00EA7DBA" w:rsidRDefault="001F5CFF" w:rsidP="001F5CFF">
            <w:pPr>
              <w:widowControl/>
              <w:spacing w:before="80"/>
              <w:jc w:val="center"/>
              <w:rPr>
                <w:b/>
                <w:szCs w:val="24"/>
              </w:rPr>
            </w:pPr>
            <w:r>
              <w:rPr>
                <w:b/>
                <w:szCs w:val="24"/>
              </w:rPr>
              <w:t>3</w:t>
            </w:r>
          </w:p>
        </w:tc>
        <w:tc>
          <w:tcPr>
            <w:tcW w:w="1827" w:type="dxa"/>
          </w:tcPr>
          <w:p w:rsidR="001F5CFF" w:rsidRDefault="001F5CFF" w:rsidP="001F5CFF">
            <w:pPr>
              <w:widowControl/>
              <w:spacing w:before="80"/>
              <w:jc w:val="both"/>
              <w:rPr>
                <w:b/>
                <w:bCs/>
                <w:color w:val="000000"/>
                <w:szCs w:val="24"/>
              </w:rPr>
            </w:pPr>
          </w:p>
          <w:p w:rsidR="001F5CFF" w:rsidRDefault="001F5CFF" w:rsidP="001F5CFF">
            <w:pPr>
              <w:widowControl/>
              <w:spacing w:before="80"/>
              <w:jc w:val="both"/>
              <w:rPr>
                <w:b/>
                <w:bCs/>
                <w:color w:val="000000"/>
                <w:szCs w:val="24"/>
              </w:rPr>
            </w:pPr>
          </w:p>
          <w:p w:rsidR="001F5CFF" w:rsidRDefault="001F5CFF" w:rsidP="001F5CFF">
            <w:pPr>
              <w:widowControl/>
              <w:spacing w:before="80"/>
              <w:jc w:val="both"/>
              <w:rPr>
                <w:b/>
                <w:bCs/>
                <w:color w:val="000000"/>
                <w:szCs w:val="24"/>
              </w:rPr>
            </w:pPr>
          </w:p>
          <w:p w:rsidR="001F5CFF" w:rsidRDefault="001F5CFF" w:rsidP="001F5CFF">
            <w:pPr>
              <w:widowControl/>
              <w:spacing w:before="80"/>
              <w:jc w:val="both"/>
              <w:rPr>
                <w:b/>
                <w:bCs/>
                <w:color w:val="000000"/>
                <w:szCs w:val="24"/>
              </w:rPr>
            </w:pPr>
          </w:p>
          <w:p w:rsidR="001F5CFF" w:rsidRDefault="001F5CFF" w:rsidP="001F5CFF">
            <w:pPr>
              <w:widowControl/>
              <w:spacing w:before="80"/>
              <w:jc w:val="both"/>
              <w:rPr>
                <w:b/>
                <w:bCs/>
                <w:color w:val="000000"/>
                <w:szCs w:val="24"/>
              </w:rPr>
            </w:pPr>
          </w:p>
          <w:p w:rsidR="001F5CFF" w:rsidRDefault="001F5CFF" w:rsidP="001F5CFF">
            <w:pPr>
              <w:widowControl/>
              <w:spacing w:before="80"/>
              <w:jc w:val="both"/>
              <w:rPr>
                <w:b/>
                <w:bCs/>
                <w:color w:val="000000"/>
                <w:szCs w:val="24"/>
              </w:rPr>
            </w:pPr>
          </w:p>
          <w:p w:rsidR="001F5CFF" w:rsidRPr="00EA7DBA" w:rsidRDefault="001F5CFF" w:rsidP="001F5CFF">
            <w:pPr>
              <w:widowControl/>
              <w:spacing w:before="80"/>
              <w:jc w:val="both"/>
              <w:rPr>
                <w:b/>
                <w:szCs w:val="24"/>
              </w:rPr>
            </w:pPr>
            <w:r>
              <w:rPr>
                <w:b/>
                <w:bCs/>
                <w:color w:val="000000"/>
                <w:szCs w:val="24"/>
              </w:rPr>
              <w:t>Akıllı Okul Zili</w:t>
            </w:r>
          </w:p>
        </w:tc>
        <w:tc>
          <w:tcPr>
            <w:tcW w:w="4135" w:type="dxa"/>
          </w:tcPr>
          <w:p w:rsidR="001F5CFF" w:rsidRPr="00D123FB" w:rsidRDefault="001F5CFF" w:rsidP="001F5CFF">
            <w:pPr>
              <w:pStyle w:val="ListeParagraf"/>
              <w:widowControl/>
              <w:numPr>
                <w:ilvl w:val="0"/>
                <w:numId w:val="50"/>
              </w:numPr>
              <w:ind w:left="339" w:hanging="141"/>
              <w:rPr>
                <w:sz w:val="20"/>
              </w:rPr>
            </w:pPr>
            <w:r w:rsidRPr="00D123FB">
              <w:rPr>
                <w:color w:val="222222"/>
                <w:sz w:val="20"/>
                <w:shd w:val="clear" w:color="auto" w:fill="FFFFFF"/>
              </w:rPr>
              <w:t>Dijital grafik ekranda menü ile kolay kullanım ve programlama.</w:t>
            </w:r>
          </w:p>
          <w:p w:rsidR="001F5CFF" w:rsidRPr="00D123FB" w:rsidRDefault="001F5CFF" w:rsidP="001F5CFF">
            <w:pPr>
              <w:pStyle w:val="ListeParagraf"/>
              <w:widowControl/>
              <w:numPr>
                <w:ilvl w:val="0"/>
                <w:numId w:val="50"/>
              </w:numPr>
              <w:ind w:left="339" w:hanging="141"/>
              <w:rPr>
                <w:sz w:val="20"/>
              </w:rPr>
            </w:pPr>
            <w:r w:rsidRPr="00D123FB">
              <w:rPr>
                <w:color w:val="222222"/>
                <w:sz w:val="20"/>
                <w:shd w:val="clear" w:color="auto" w:fill="FFFFFF"/>
              </w:rPr>
              <w:t>Her gün için 50 ayrı ders program</w:t>
            </w:r>
            <w:r>
              <w:rPr>
                <w:color w:val="222222"/>
                <w:sz w:val="20"/>
                <w:shd w:val="clear" w:color="auto" w:fill="FFFFFF"/>
              </w:rPr>
              <w:t>ı ve 5 farklı toplanma programı</w:t>
            </w:r>
          </w:p>
          <w:p w:rsidR="001F5CFF" w:rsidRPr="00B462C8" w:rsidRDefault="001F5CFF" w:rsidP="001F5CFF">
            <w:pPr>
              <w:pStyle w:val="ListeParagraf"/>
              <w:widowControl/>
              <w:numPr>
                <w:ilvl w:val="0"/>
                <w:numId w:val="50"/>
              </w:numPr>
              <w:ind w:left="339" w:hanging="141"/>
              <w:rPr>
                <w:sz w:val="20"/>
              </w:rPr>
            </w:pPr>
            <w:r w:rsidRPr="00D123FB">
              <w:rPr>
                <w:color w:val="222222"/>
                <w:sz w:val="20"/>
                <w:shd w:val="clear" w:color="auto" w:fill="FFFFFF"/>
              </w:rPr>
              <w:t xml:space="preserve">50 Ad. </w:t>
            </w:r>
            <w:r>
              <w:rPr>
                <w:color w:val="222222"/>
                <w:sz w:val="20"/>
                <w:shd w:val="clear" w:color="auto" w:fill="FFFFFF"/>
              </w:rPr>
              <w:t>Dâhili MP3 formatında zil sesi</w:t>
            </w:r>
          </w:p>
          <w:p w:rsidR="001F5CFF" w:rsidRPr="00B462C8" w:rsidRDefault="001F5CFF" w:rsidP="001F5CFF">
            <w:pPr>
              <w:pStyle w:val="ListeParagraf"/>
              <w:widowControl/>
              <w:numPr>
                <w:ilvl w:val="0"/>
                <w:numId w:val="50"/>
              </w:numPr>
              <w:ind w:left="339" w:hanging="141"/>
              <w:rPr>
                <w:sz w:val="20"/>
              </w:rPr>
            </w:pPr>
            <w:r w:rsidRPr="00D123FB">
              <w:rPr>
                <w:color w:val="222222"/>
                <w:sz w:val="20"/>
                <w:shd w:val="clear" w:color="auto" w:fill="FFFFFF"/>
              </w:rPr>
              <w:t>USB</w:t>
            </w:r>
            <w:r>
              <w:rPr>
                <w:color w:val="222222"/>
                <w:sz w:val="20"/>
                <w:shd w:val="clear" w:color="auto" w:fill="FFFFFF"/>
              </w:rPr>
              <w:t>’den teneffüslerde müzik çalma</w:t>
            </w:r>
          </w:p>
          <w:p w:rsidR="001F5CFF" w:rsidRPr="00B462C8" w:rsidRDefault="001F5CFF" w:rsidP="001F5CFF">
            <w:pPr>
              <w:pStyle w:val="ListeParagraf"/>
              <w:widowControl/>
              <w:numPr>
                <w:ilvl w:val="0"/>
                <w:numId w:val="50"/>
              </w:numPr>
              <w:ind w:left="339" w:hanging="141"/>
              <w:rPr>
                <w:sz w:val="20"/>
              </w:rPr>
            </w:pPr>
            <w:r w:rsidRPr="00D123FB">
              <w:rPr>
                <w:color w:val="222222"/>
                <w:sz w:val="20"/>
                <w:shd w:val="clear" w:color="auto" w:fill="FFFFFF"/>
              </w:rPr>
              <w:t xml:space="preserve"> USB’den Flaş belleğe/Flaş bellekten Ders Programı</w:t>
            </w:r>
            <w:r>
              <w:rPr>
                <w:color w:val="222222"/>
                <w:sz w:val="20"/>
                <w:shd w:val="clear" w:color="auto" w:fill="FFFFFF"/>
              </w:rPr>
              <w:t xml:space="preserve"> yedekleme</w:t>
            </w:r>
          </w:p>
          <w:p w:rsidR="001F5CFF" w:rsidRPr="00B462C8" w:rsidRDefault="001F5CFF" w:rsidP="001F5CFF">
            <w:pPr>
              <w:pStyle w:val="ListeParagraf"/>
              <w:widowControl/>
              <w:numPr>
                <w:ilvl w:val="0"/>
                <w:numId w:val="50"/>
              </w:numPr>
              <w:ind w:left="339" w:hanging="141"/>
              <w:rPr>
                <w:sz w:val="20"/>
              </w:rPr>
            </w:pPr>
            <w:r>
              <w:rPr>
                <w:color w:val="222222"/>
                <w:sz w:val="20"/>
                <w:shd w:val="clear" w:color="auto" w:fill="FFFFFF"/>
              </w:rPr>
              <w:t xml:space="preserve"> 2 Dış hoparlör ve 2 çıkış 1 giriş anfi</w:t>
            </w:r>
          </w:p>
          <w:p w:rsidR="001F5CFF" w:rsidRPr="00B462C8" w:rsidRDefault="001F5CFF" w:rsidP="001F5CFF">
            <w:pPr>
              <w:pStyle w:val="ListeParagraf"/>
              <w:widowControl/>
              <w:numPr>
                <w:ilvl w:val="0"/>
                <w:numId w:val="50"/>
              </w:numPr>
              <w:ind w:left="339" w:hanging="141"/>
              <w:rPr>
                <w:sz w:val="20"/>
              </w:rPr>
            </w:pPr>
            <w:r w:rsidRPr="00D123FB">
              <w:rPr>
                <w:color w:val="222222"/>
                <w:sz w:val="20"/>
                <w:shd w:val="clear" w:color="auto" w:fill="FFFFFF"/>
              </w:rPr>
              <w:t>Her Ders için ayrı ayrı giriş-çıkış ve uyarı zi</w:t>
            </w:r>
            <w:r>
              <w:rPr>
                <w:color w:val="222222"/>
                <w:sz w:val="20"/>
                <w:shd w:val="clear" w:color="auto" w:fill="FFFFFF"/>
              </w:rPr>
              <w:t>lini ve süresini ayarlayabilme</w:t>
            </w:r>
          </w:p>
          <w:p w:rsidR="001F5CFF" w:rsidRPr="00B462C8" w:rsidRDefault="001F5CFF" w:rsidP="001F5CFF">
            <w:pPr>
              <w:pStyle w:val="ListeParagraf"/>
              <w:widowControl/>
              <w:numPr>
                <w:ilvl w:val="0"/>
                <w:numId w:val="50"/>
              </w:numPr>
              <w:ind w:left="339" w:hanging="141"/>
              <w:rPr>
                <w:sz w:val="20"/>
              </w:rPr>
            </w:pPr>
            <w:r w:rsidRPr="00D123FB">
              <w:rPr>
                <w:color w:val="222222"/>
                <w:sz w:val="20"/>
                <w:shd w:val="clear" w:color="auto" w:fill="FFFFFF"/>
              </w:rPr>
              <w:t>Seçilen zil sesinin sonuna sesli öğrenci,</w:t>
            </w:r>
            <w:r>
              <w:rPr>
                <w:color w:val="222222"/>
                <w:sz w:val="20"/>
                <w:shd w:val="clear" w:color="auto" w:fill="FFFFFF"/>
              </w:rPr>
              <w:t xml:space="preserve"> öğretmen ikazı ilave edebilme.</w:t>
            </w:r>
          </w:p>
          <w:p w:rsidR="001F5CFF" w:rsidRPr="00B462C8" w:rsidRDefault="001F5CFF" w:rsidP="001F5CFF">
            <w:pPr>
              <w:pStyle w:val="ListeParagraf"/>
              <w:widowControl/>
              <w:numPr>
                <w:ilvl w:val="0"/>
                <w:numId w:val="50"/>
              </w:numPr>
              <w:ind w:left="339" w:hanging="141"/>
              <w:rPr>
                <w:sz w:val="20"/>
              </w:rPr>
            </w:pPr>
            <w:r w:rsidRPr="00D123FB">
              <w:rPr>
                <w:color w:val="222222"/>
                <w:sz w:val="20"/>
                <w:shd w:val="clear" w:color="auto" w:fill="FFFFFF"/>
              </w:rPr>
              <w:t>Menü üzerin</w:t>
            </w:r>
            <w:r>
              <w:rPr>
                <w:color w:val="222222"/>
                <w:sz w:val="20"/>
                <w:shd w:val="clear" w:color="auto" w:fill="FFFFFF"/>
              </w:rPr>
              <w:t>den İstiklal Marşı başlatabilme</w:t>
            </w:r>
          </w:p>
          <w:p w:rsidR="001F5CFF" w:rsidRPr="00B462C8" w:rsidRDefault="001F5CFF" w:rsidP="001F5CFF">
            <w:pPr>
              <w:pStyle w:val="ListeParagraf"/>
              <w:widowControl/>
              <w:numPr>
                <w:ilvl w:val="0"/>
                <w:numId w:val="50"/>
              </w:numPr>
              <w:ind w:left="339" w:hanging="141"/>
              <w:rPr>
                <w:sz w:val="20"/>
              </w:rPr>
            </w:pPr>
            <w:r w:rsidRPr="00D123FB">
              <w:rPr>
                <w:color w:val="222222"/>
                <w:sz w:val="20"/>
                <w:shd w:val="clear" w:color="auto" w:fill="FFFFFF"/>
              </w:rPr>
              <w:t xml:space="preserve"> Kendine bağlı Amplifikatörü otomatik Açma /</w:t>
            </w:r>
            <w:r>
              <w:rPr>
                <w:color w:val="222222"/>
                <w:sz w:val="20"/>
                <w:shd w:val="clear" w:color="auto" w:fill="FFFFFF"/>
              </w:rPr>
              <w:t xml:space="preserve"> Kapama ve uygun sinyal çıkışı.</w:t>
            </w:r>
          </w:p>
          <w:p w:rsidR="001F5CFF" w:rsidRPr="00B462C8" w:rsidRDefault="001F5CFF" w:rsidP="001F5CFF">
            <w:pPr>
              <w:pStyle w:val="ListeParagraf"/>
              <w:widowControl/>
              <w:numPr>
                <w:ilvl w:val="0"/>
                <w:numId w:val="50"/>
              </w:numPr>
              <w:ind w:left="339" w:hanging="141"/>
              <w:rPr>
                <w:sz w:val="20"/>
              </w:rPr>
            </w:pPr>
            <w:r w:rsidRPr="00D123FB">
              <w:rPr>
                <w:color w:val="222222"/>
                <w:sz w:val="20"/>
                <w:shd w:val="clear" w:color="auto" w:fill="FFFFFF"/>
              </w:rPr>
              <w:t>Dâhili monitör hoparlör ile ön dinleme.</w:t>
            </w:r>
          </w:p>
          <w:p w:rsidR="001F5CFF" w:rsidRPr="00B462C8" w:rsidRDefault="001F5CFF" w:rsidP="001F5CFF">
            <w:pPr>
              <w:pStyle w:val="ListeParagraf"/>
              <w:widowControl/>
              <w:numPr>
                <w:ilvl w:val="0"/>
                <w:numId w:val="50"/>
              </w:numPr>
              <w:ind w:left="339" w:hanging="141"/>
              <w:rPr>
                <w:sz w:val="20"/>
              </w:rPr>
            </w:pPr>
            <w:r w:rsidRPr="00D123FB">
              <w:rPr>
                <w:color w:val="222222"/>
                <w:sz w:val="20"/>
                <w:shd w:val="clear" w:color="auto" w:fill="FFFFFF"/>
              </w:rPr>
              <w:t>19 ' rack kabin</w:t>
            </w:r>
            <w:r>
              <w:rPr>
                <w:color w:val="222222"/>
                <w:sz w:val="20"/>
                <w:shd w:val="clear" w:color="auto" w:fill="FFFFFF"/>
              </w:rPr>
              <w:t>e uygun* AC giriş 220V. 50 Hz.</w:t>
            </w:r>
          </w:p>
          <w:p w:rsidR="001F5CFF" w:rsidRPr="00B462C8" w:rsidRDefault="001F5CFF" w:rsidP="001F5CFF">
            <w:pPr>
              <w:pStyle w:val="ListeParagraf"/>
              <w:widowControl/>
              <w:numPr>
                <w:ilvl w:val="0"/>
                <w:numId w:val="50"/>
              </w:numPr>
              <w:ind w:left="339" w:hanging="141"/>
              <w:rPr>
                <w:sz w:val="20"/>
              </w:rPr>
            </w:pPr>
            <w:r w:rsidRPr="00D123FB">
              <w:rPr>
                <w:color w:val="222222"/>
                <w:sz w:val="20"/>
                <w:shd w:val="clear" w:color="auto" w:fill="FFFFFF"/>
              </w:rPr>
              <w:t>Ölçüler (m</w:t>
            </w:r>
            <w:r>
              <w:rPr>
                <w:color w:val="222222"/>
                <w:sz w:val="20"/>
                <w:shd w:val="clear" w:color="auto" w:fill="FFFFFF"/>
              </w:rPr>
              <w:t>m): 440x205x110 * Ağırlık: 3 kg</w:t>
            </w:r>
          </w:p>
          <w:p w:rsidR="001F5CFF" w:rsidRPr="00EA7DBA" w:rsidRDefault="001F5CFF" w:rsidP="001F5CFF">
            <w:pPr>
              <w:pStyle w:val="ListeParagraf"/>
              <w:widowControl/>
              <w:numPr>
                <w:ilvl w:val="0"/>
                <w:numId w:val="50"/>
              </w:numPr>
              <w:spacing w:after="160" w:line="259" w:lineRule="auto"/>
              <w:ind w:left="339" w:hanging="141"/>
              <w:contextualSpacing/>
              <w:rPr>
                <w:color w:val="333333"/>
                <w:szCs w:val="24"/>
                <w:shd w:val="clear" w:color="auto" w:fill="F3F3F3"/>
              </w:rPr>
            </w:pPr>
            <w:r w:rsidRPr="00D123FB">
              <w:rPr>
                <w:color w:val="222222"/>
                <w:sz w:val="20"/>
                <w:shd w:val="clear" w:color="auto" w:fill="FFFFFF"/>
              </w:rPr>
              <w:t xml:space="preserve"> Kullanım</w:t>
            </w:r>
            <w:r>
              <w:rPr>
                <w:color w:val="222222"/>
                <w:sz w:val="20"/>
                <w:shd w:val="clear" w:color="auto" w:fill="FFFFFF"/>
              </w:rPr>
              <w:t xml:space="preserve"> Yerleri: Okullar, Dershaneler</w:t>
            </w:r>
            <w:r w:rsidRPr="00D123FB">
              <w:rPr>
                <w:color w:val="222222"/>
                <w:sz w:val="20"/>
              </w:rPr>
              <w:br/>
            </w:r>
            <w:r w:rsidRPr="00D123FB">
              <w:rPr>
                <w:color w:val="222222"/>
                <w:sz w:val="20"/>
                <w:shd w:val="clear" w:color="auto" w:fill="FFFFFF"/>
              </w:rPr>
              <w:t>Garanti Süresi (Ay) 24</w:t>
            </w:r>
          </w:p>
        </w:tc>
        <w:tc>
          <w:tcPr>
            <w:tcW w:w="1134" w:type="dxa"/>
          </w:tcPr>
          <w:p w:rsidR="001F5CFF" w:rsidRDefault="001F5CFF" w:rsidP="001F5CFF">
            <w:pPr>
              <w:widowControl/>
              <w:spacing w:before="80"/>
              <w:jc w:val="both"/>
              <w:rPr>
                <w:b/>
                <w:szCs w:val="24"/>
              </w:rPr>
            </w:pPr>
          </w:p>
          <w:p w:rsidR="001F5CFF" w:rsidRDefault="001F5CFF" w:rsidP="001F5CFF">
            <w:pPr>
              <w:widowControl/>
              <w:spacing w:before="80"/>
              <w:jc w:val="both"/>
              <w:rPr>
                <w:b/>
                <w:szCs w:val="24"/>
              </w:rPr>
            </w:pPr>
          </w:p>
          <w:p w:rsidR="001F5CFF" w:rsidRDefault="001F5CFF" w:rsidP="001F5CFF">
            <w:pPr>
              <w:widowControl/>
              <w:spacing w:before="80"/>
              <w:jc w:val="both"/>
              <w:rPr>
                <w:b/>
                <w:szCs w:val="24"/>
              </w:rPr>
            </w:pPr>
          </w:p>
          <w:p w:rsidR="001F5CFF" w:rsidRDefault="001F5CFF" w:rsidP="001F5CFF">
            <w:pPr>
              <w:widowControl/>
              <w:spacing w:before="80"/>
              <w:jc w:val="both"/>
              <w:rPr>
                <w:b/>
                <w:szCs w:val="24"/>
              </w:rPr>
            </w:pPr>
          </w:p>
          <w:p w:rsidR="001F5CFF" w:rsidRDefault="001F5CFF" w:rsidP="001F5CFF">
            <w:pPr>
              <w:widowControl/>
              <w:spacing w:before="80"/>
              <w:jc w:val="both"/>
              <w:rPr>
                <w:b/>
                <w:szCs w:val="24"/>
              </w:rPr>
            </w:pPr>
          </w:p>
          <w:p w:rsidR="001F5CFF" w:rsidRDefault="001F5CFF" w:rsidP="001F5CFF">
            <w:pPr>
              <w:widowControl/>
              <w:spacing w:before="80"/>
              <w:jc w:val="both"/>
              <w:rPr>
                <w:b/>
                <w:szCs w:val="24"/>
              </w:rPr>
            </w:pPr>
          </w:p>
          <w:p w:rsidR="001F5CFF" w:rsidRPr="00EA7DBA" w:rsidRDefault="001F5CFF" w:rsidP="001F5CFF">
            <w:pPr>
              <w:widowControl/>
              <w:spacing w:before="80"/>
              <w:jc w:val="both"/>
              <w:rPr>
                <w:b/>
                <w:szCs w:val="24"/>
              </w:rPr>
            </w:pPr>
            <w:r>
              <w:rPr>
                <w:b/>
                <w:szCs w:val="24"/>
              </w:rPr>
              <w:t>3</w:t>
            </w:r>
          </w:p>
        </w:tc>
        <w:tc>
          <w:tcPr>
            <w:tcW w:w="992" w:type="dxa"/>
          </w:tcPr>
          <w:p w:rsidR="001F5CFF" w:rsidRDefault="001F5CFF" w:rsidP="001F5CFF">
            <w:pPr>
              <w:widowControl/>
              <w:spacing w:before="80"/>
              <w:jc w:val="both"/>
              <w:rPr>
                <w:b/>
                <w:szCs w:val="24"/>
              </w:rPr>
            </w:pPr>
          </w:p>
          <w:p w:rsidR="001F5CFF" w:rsidRDefault="001F5CFF" w:rsidP="001F5CFF">
            <w:pPr>
              <w:widowControl/>
              <w:spacing w:before="80"/>
              <w:jc w:val="both"/>
              <w:rPr>
                <w:b/>
                <w:szCs w:val="24"/>
              </w:rPr>
            </w:pPr>
          </w:p>
          <w:p w:rsidR="001F5CFF" w:rsidRDefault="001F5CFF" w:rsidP="001F5CFF">
            <w:pPr>
              <w:widowControl/>
              <w:spacing w:before="80"/>
              <w:jc w:val="both"/>
              <w:rPr>
                <w:b/>
                <w:szCs w:val="24"/>
              </w:rPr>
            </w:pPr>
          </w:p>
          <w:p w:rsidR="001F5CFF" w:rsidRDefault="001F5CFF" w:rsidP="001F5CFF">
            <w:pPr>
              <w:widowControl/>
              <w:spacing w:before="80"/>
              <w:jc w:val="both"/>
              <w:rPr>
                <w:b/>
                <w:szCs w:val="24"/>
              </w:rPr>
            </w:pPr>
          </w:p>
          <w:p w:rsidR="001F5CFF" w:rsidRDefault="001F5CFF" w:rsidP="001F5CFF">
            <w:pPr>
              <w:widowControl/>
              <w:spacing w:before="80"/>
              <w:jc w:val="both"/>
              <w:rPr>
                <w:szCs w:val="24"/>
              </w:rPr>
            </w:pPr>
          </w:p>
          <w:p w:rsidR="001F5CFF" w:rsidRDefault="001F5CFF" w:rsidP="001F5CFF">
            <w:pPr>
              <w:widowControl/>
              <w:spacing w:before="80"/>
              <w:jc w:val="both"/>
              <w:rPr>
                <w:szCs w:val="24"/>
              </w:rPr>
            </w:pPr>
          </w:p>
          <w:p w:rsidR="001F5CFF" w:rsidRPr="00EA7DBA" w:rsidRDefault="001F5CFF" w:rsidP="001F5CFF">
            <w:pPr>
              <w:widowControl/>
              <w:spacing w:before="80"/>
              <w:jc w:val="both"/>
              <w:rPr>
                <w:b/>
                <w:szCs w:val="24"/>
              </w:rPr>
            </w:pPr>
            <w:bookmarkStart w:id="0" w:name="_GoBack"/>
            <w:bookmarkEnd w:id="0"/>
            <w:r w:rsidRPr="00EA7DBA">
              <w:rPr>
                <w:szCs w:val="24"/>
              </w:rPr>
              <w:t>ADET</w:t>
            </w:r>
          </w:p>
        </w:tc>
        <w:tc>
          <w:tcPr>
            <w:tcW w:w="1418" w:type="dxa"/>
          </w:tcPr>
          <w:p w:rsidR="001F5CFF" w:rsidRPr="00EA7DBA" w:rsidRDefault="001F5CFF" w:rsidP="001F5CFF">
            <w:pPr>
              <w:widowControl/>
              <w:spacing w:before="80"/>
              <w:jc w:val="both"/>
              <w:rPr>
                <w:b/>
                <w:szCs w:val="24"/>
              </w:rPr>
            </w:pPr>
          </w:p>
        </w:tc>
      </w:tr>
    </w:tbl>
    <w:p w:rsidR="0027739A" w:rsidRPr="00F206B5" w:rsidRDefault="0027739A" w:rsidP="00B1404A">
      <w:pPr>
        <w:widowControl/>
        <w:spacing w:before="80"/>
        <w:jc w:val="both"/>
        <w:rPr>
          <w:b/>
          <w:szCs w:val="24"/>
        </w:rPr>
      </w:pPr>
    </w:p>
    <w:p w:rsidR="00BE6AF9" w:rsidRPr="00F206B5" w:rsidRDefault="00BE6AF9" w:rsidP="00BE6AF9">
      <w:pPr>
        <w:widowControl/>
        <w:spacing w:before="80"/>
        <w:jc w:val="both"/>
        <w:rPr>
          <w:b/>
          <w:szCs w:val="24"/>
        </w:rPr>
      </w:pPr>
      <w:r>
        <w:rPr>
          <w:b/>
          <w:szCs w:val="24"/>
        </w:rPr>
        <w:lastRenderedPageBreak/>
        <w:t>5</w:t>
      </w:r>
      <w:r w:rsidRPr="00F206B5">
        <w:rPr>
          <w:b/>
          <w:szCs w:val="24"/>
        </w:rPr>
        <w:t>.   YÜKLENİCİNİN YÜKÜMLÜLÜKLERİ</w:t>
      </w:r>
    </w:p>
    <w:p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rsidR="00BE6AF9" w:rsidRPr="00904B8E" w:rsidRDefault="00BE6AF9" w:rsidP="00BE6AF9">
      <w:pPr>
        <w:widowControl/>
        <w:numPr>
          <w:ilvl w:val="0"/>
          <w:numId w:val="5"/>
        </w:numPr>
        <w:jc w:val="both"/>
      </w:pPr>
      <w:r w:rsidRPr="00904B8E">
        <w:t>Ürünlerin kalite kontrollerini yapacaktır.</w:t>
      </w:r>
    </w:p>
    <w:p w:rsidR="00BE6AF9" w:rsidRPr="00904B8E" w:rsidRDefault="00BE6AF9" w:rsidP="00BE6AF9">
      <w:pPr>
        <w:widowControl/>
        <w:numPr>
          <w:ilvl w:val="0"/>
          <w:numId w:val="5"/>
        </w:numPr>
        <w:jc w:val="both"/>
      </w:pPr>
      <w:r w:rsidRPr="00904B8E">
        <w:t>Ürünlerin temininde gereken ihtimamı göstereceğini, İdarenin talep ettiği ürün</w:t>
      </w:r>
      <w:r w:rsidR="00335F64">
        <w:t xml:space="preserve">ü süre, miktar ve bedel </w:t>
      </w:r>
      <w:r w:rsidR="007B2431">
        <w:t>dâhilinde</w:t>
      </w:r>
      <w:r w:rsidRPr="00904B8E">
        <w:t xml:space="preserve"> teslim etmeyi ve oluşabilecek kusurları şartname hükümlerine uygun olarak zamanında gidermeyi peşinen kabul ve taahhüt edecektir. </w:t>
      </w:r>
    </w:p>
    <w:p w:rsidR="00BE6AF9" w:rsidRPr="00531C86" w:rsidRDefault="00BE6AF9" w:rsidP="00BE6AF9">
      <w:pPr>
        <w:widowControl/>
        <w:numPr>
          <w:ilvl w:val="0"/>
          <w:numId w:val="5"/>
        </w:numPr>
        <w:jc w:val="both"/>
      </w:pPr>
      <w:r w:rsidRPr="00904B8E">
        <w:t>Ürünlerin hasarlı, yırtık, kullanılmış gibi kullanıma uygun olmayan durumda olm</w:t>
      </w:r>
      <w:r w:rsidR="00012A82">
        <w:t>aları halinde, bu tür ürünleri 1 (bir</w:t>
      </w:r>
      <w:r w:rsidRPr="00904B8E">
        <w:t xml:space="preserve">) </w:t>
      </w:r>
      <w:r>
        <w:t xml:space="preserve">gün </w:t>
      </w:r>
      <w:r w:rsidRPr="00904B8E">
        <w:t>içerisinde teslim alarak, sözleşme süresi içerisinde yenilerini verecektir.</w:t>
      </w: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ÜRÜNLERİN TESLİM YERİ</w:t>
      </w:r>
    </w:p>
    <w:p w:rsidR="00BE6AF9" w:rsidRPr="00762B15" w:rsidRDefault="007B2431" w:rsidP="00762B15">
      <w:pPr>
        <w:widowControl/>
        <w:spacing w:before="80"/>
        <w:ind w:left="426"/>
        <w:jc w:val="both"/>
        <w:rPr>
          <w:szCs w:val="24"/>
        </w:rPr>
      </w:pPr>
      <w:r>
        <w:rPr>
          <w:szCs w:val="24"/>
        </w:rPr>
        <w:t>Ürünler, i</w:t>
      </w:r>
      <w:r w:rsidR="00BE6AF9" w:rsidRPr="00904B8E">
        <w:rPr>
          <w:szCs w:val="24"/>
        </w:rPr>
        <w:t>da</w:t>
      </w:r>
      <w:r>
        <w:rPr>
          <w:szCs w:val="24"/>
        </w:rPr>
        <w:t>remizin belirleyeceği tarihte, i</w:t>
      </w:r>
      <w:r w:rsidR="00BE6AF9" w:rsidRPr="00904B8E">
        <w:rPr>
          <w:szCs w:val="24"/>
        </w:rPr>
        <w:t>daremizin belirleyeceği adrese tam ve eksiksiz olarak teslim</w:t>
      </w:r>
      <w:r w:rsidR="009D47A7">
        <w:rPr>
          <w:szCs w:val="24"/>
        </w:rPr>
        <w:t xml:space="preserve"> ve montajı yapılacaktı</w:t>
      </w:r>
      <w:r w:rsidR="00BE6AF9" w:rsidRPr="00904B8E">
        <w:rPr>
          <w:szCs w:val="24"/>
        </w:rPr>
        <w:t>r.</w:t>
      </w: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rsidR="00BE6AF9" w:rsidRPr="00531C86" w:rsidRDefault="00BE6AF9" w:rsidP="00531C86">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012A82" w:rsidRDefault="00BE6AF9" w:rsidP="00012A82">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rsidR="00BE6AF9" w:rsidRPr="00B36E31"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rsidR="00B36E31" w:rsidRPr="00904B8E" w:rsidRDefault="00B36E31" w:rsidP="00BE6AF9">
      <w:pPr>
        <w:widowControl/>
        <w:numPr>
          <w:ilvl w:val="0"/>
          <w:numId w:val="4"/>
        </w:numPr>
        <w:autoSpaceDE w:val="0"/>
        <w:autoSpaceDN w:val="0"/>
        <w:adjustRightInd w:val="0"/>
        <w:ind w:left="567" w:hanging="425"/>
        <w:jc w:val="both"/>
      </w:pPr>
      <w:r>
        <w:rPr>
          <w:szCs w:val="24"/>
        </w:rPr>
        <w:t>TEKLİF MEKTUBU ELDEN TESLİM EDİLECEKTİR.</w:t>
      </w:r>
      <w:r>
        <w:rPr>
          <w:szCs w:val="24"/>
        </w:rPr>
        <w:tab/>
      </w:r>
    </w:p>
    <w:p w:rsidR="00872E85" w:rsidRPr="00904B8E" w:rsidRDefault="00872E85" w:rsidP="00531C86">
      <w:pPr>
        <w:widowControl/>
        <w:jc w:val="both"/>
      </w:pPr>
    </w:p>
    <w:p w:rsidR="001A152E" w:rsidRDefault="0027739A"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0D09AB">
        <w:rPr>
          <w:b/>
          <w:bCs/>
          <w:szCs w:val="24"/>
        </w:rPr>
        <w:t xml:space="preserve">   </w:t>
      </w:r>
      <w:r w:rsidR="00B50454">
        <w:rPr>
          <w:b/>
          <w:bCs/>
          <w:szCs w:val="24"/>
        </w:rPr>
        <w:tab/>
      </w:r>
      <w:r w:rsidR="00B50454">
        <w:rPr>
          <w:b/>
          <w:bCs/>
          <w:szCs w:val="24"/>
        </w:rPr>
        <w:tab/>
        <w:t xml:space="preserve">   07</w:t>
      </w:r>
      <w:r w:rsidR="005C09A2">
        <w:rPr>
          <w:b/>
          <w:bCs/>
          <w:szCs w:val="24"/>
        </w:rPr>
        <w:t>.1</w:t>
      </w:r>
      <w:r w:rsidR="00391437">
        <w:rPr>
          <w:b/>
          <w:bCs/>
          <w:szCs w:val="24"/>
        </w:rPr>
        <w:t>1</w:t>
      </w:r>
      <w:r w:rsidR="007B703A">
        <w:rPr>
          <w:b/>
          <w:bCs/>
          <w:szCs w:val="24"/>
        </w:rPr>
        <w:t>.2022</w:t>
      </w:r>
    </w:p>
    <w:p w:rsidR="007B703A" w:rsidRDefault="0027739A"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C213E3">
        <w:rPr>
          <w:b/>
          <w:bCs/>
          <w:szCs w:val="24"/>
        </w:rPr>
        <w:tab/>
        <w:t xml:space="preserve"> </w:t>
      </w:r>
      <w:r w:rsidR="00AB207F">
        <w:rPr>
          <w:b/>
          <w:bCs/>
          <w:szCs w:val="24"/>
        </w:rPr>
        <w:t xml:space="preserve"> </w:t>
      </w:r>
      <w:r w:rsidR="00C213E3">
        <w:rPr>
          <w:b/>
          <w:bCs/>
          <w:szCs w:val="24"/>
        </w:rPr>
        <w:t xml:space="preserve"> </w:t>
      </w:r>
      <w:r w:rsidR="00872E85">
        <w:rPr>
          <w:b/>
          <w:bCs/>
          <w:szCs w:val="24"/>
        </w:rPr>
        <w:t>Ali AYDIN</w:t>
      </w:r>
    </w:p>
    <w:p w:rsidR="007B703A" w:rsidRPr="00531C86" w:rsidRDefault="0027739A" w:rsidP="00531C86">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872E85">
        <w:rPr>
          <w:b/>
          <w:bCs/>
          <w:szCs w:val="24"/>
        </w:rPr>
        <w:t xml:space="preserve"> Şube</w:t>
      </w:r>
      <w:r w:rsidR="007B703A">
        <w:rPr>
          <w:b/>
          <w:bCs/>
          <w:szCs w:val="24"/>
        </w:rPr>
        <w:t xml:space="preserve"> </w:t>
      </w:r>
      <w:r w:rsidR="00531C86">
        <w:rPr>
          <w:b/>
          <w:bCs/>
          <w:szCs w:val="24"/>
        </w:rPr>
        <w:t>Müdürü</w:t>
      </w:r>
    </w:p>
    <w:p w:rsidR="007B703A" w:rsidRPr="007B703A" w:rsidRDefault="007B703A" w:rsidP="007B703A">
      <w:pPr>
        <w:tabs>
          <w:tab w:val="left" w:pos="1668"/>
        </w:tabs>
        <w:rPr>
          <w:szCs w:val="24"/>
        </w:rPr>
      </w:pPr>
    </w:p>
    <w:sectPr w:rsidR="007B703A" w:rsidRPr="007B703A" w:rsidSect="00FA1672">
      <w:headerReference w:type="default" r:id="rId8"/>
      <w:footerReference w:type="default" r:id="rId9"/>
      <w:footerReference w:type="first" r:id="rId10"/>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38B" w:rsidRDefault="0024638B">
      <w:r>
        <w:separator/>
      </w:r>
    </w:p>
  </w:endnote>
  <w:endnote w:type="continuationSeparator" w:id="0">
    <w:p w:rsidR="0024638B" w:rsidRDefault="00246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409097"/>
      <w:docPartObj>
        <w:docPartGallery w:val="Page Numbers (Bottom of Page)"/>
        <w:docPartUnique/>
      </w:docPartObj>
    </w:sdtPr>
    <w:sdtEndPr/>
    <w:sdtContent>
      <w:p w:rsidR="009B658A" w:rsidRDefault="00667433">
        <w:pPr>
          <w:pStyle w:val="AltBilgi"/>
          <w:jc w:val="center"/>
        </w:pPr>
        <w:r>
          <w:fldChar w:fldCharType="begin"/>
        </w:r>
        <w:r w:rsidR="00CE57FE">
          <w:instrText>PAGE   \* MERGEFORMAT</w:instrText>
        </w:r>
        <w:r>
          <w:fldChar w:fldCharType="separate"/>
        </w:r>
        <w:r w:rsidR="001F5CFF">
          <w:rPr>
            <w:noProof/>
          </w:rPr>
          <w:t>2</w:t>
        </w:r>
        <w:r>
          <w:rPr>
            <w:noProof/>
          </w:rPr>
          <w:fldChar w:fldCharType="end"/>
        </w:r>
      </w:p>
    </w:sdtContent>
  </w:sdt>
  <w:p w:rsidR="009B658A" w:rsidRDefault="009B658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9B658A">
      <w:trPr>
        <w:trHeight w:val="249"/>
      </w:trPr>
      <w:tc>
        <w:tcPr>
          <w:tcW w:w="3357" w:type="dxa"/>
          <w:vAlign w:val="center"/>
        </w:tcPr>
        <w:p w:rsidR="009B658A" w:rsidRDefault="009B658A">
          <w:pPr>
            <w:pStyle w:val="AltBilgi"/>
            <w:jc w:val="center"/>
            <w:rPr>
              <w:sz w:val="22"/>
            </w:rPr>
          </w:pPr>
          <w:r>
            <w:rPr>
              <w:sz w:val="20"/>
            </w:rPr>
            <w:t>HAZIRLAYAN</w:t>
          </w:r>
        </w:p>
      </w:tc>
      <w:tc>
        <w:tcPr>
          <w:tcW w:w="3357" w:type="dxa"/>
          <w:vAlign w:val="center"/>
        </w:tcPr>
        <w:p w:rsidR="009B658A" w:rsidRDefault="009B658A">
          <w:pPr>
            <w:pStyle w:val="AltBilgi"/>
            <w:jc w:val="center"/>
            <w:rPr>
              <w:sz w:val="22"/>
            </w:rPr>
          </w:pPr>
          <w:r>
            <w:rPr>
              <w:sz w:val="20"/>
            </w:rPr>
            <w:t>KONTROL</w:t>
          </w:r>
        </w:p>
      </w:tc>
      <w:tc>
        <w:tcPr>
          <w:tcW w:w="3351" w:type="dxa"/>
          <w:vAlign w:val="center"/>
        </w:tcPr>
        <w:p w:rsidR="009B658A" w:rsidRDefault="009B658A">
          <w:pPr>
            <w:pStyle w:val="AltBilgi"/>
            <w:jc w:val="center"/>
            <w:rPr>
              <w:sz w:val="22"/>
            </w:rPr>
          </w:pPr>
          <w:r>
            <w:rPr>
              <w:sz w:val="20"/>
            </w:rPr>
            <w:t>ONAY</w:t>
          </w:r>
        </w:p>
      </w:tc>
    </w:tr>
    <w:tr w:rsidR="009B658A">
      <w:trPr>
        <w:trHeight w:val="557"/>
      </w:trPr>
      <w:tc>
        <w:tcPr>
          <w:tcW w:w="3357" w:type="dxa"/>
          <w:vAlign w:val="center"/>
        </w:tcPr>
        <w:p w:rsidR="009B658A" w:rsidRDefault="009B658A">
          <w:pPr>
            <w:pStyle w:val="AltBilgi"/>
            <w:jc w:val="center"/>
            <w:rPr>
              <w:sz w:val="22"/>
              <w:u w:val="single"/>
            </w:rPr>
          </w:pPr>
        </w:p>
        <w:p w:rsidR="009B658A" w:rsidRDefault="009B658A">
          <w:pPr>
            <w:pStyle w:val="AltBilgi"/>
            <w:jc w:val="center"/>
            <w:rPr>
              <w:sz w:val="20"/>
              <w:u w:val="single"/>
            </w:rPr>
          </w:pPr>
        </w:p>
        <w:p w:rsidR="009B658A" w:rsidRDefault="009B658A">
          <w:pPr>
            <w:pStyle w:val="AltBilgi"/>
            <w:jc w:val="center"/>
            <w:rPr>
              <w:sz w:val="22"/>
              <w:u w:val="single"/>
            </w:rPr>
          </w:pPr>
        </w:p>
      </w:tc>
      <w:tc>
        <w:tcPr>
          <w:tcW w:w="3357" w:type="dxa"/>
          <w:vAlign w:val="center"/>
        </w:tcPr>
        <w:p w:rsidR="009B658A" w:rsidRDefault="009B658A">
          <w:pPr>
            <w:pStyle w:val="AltBilgi"/>
            <w:jc w:val="center"/>
            <w:rPr>
              <w:sz w:val="20"/>
              <w:u w:val="single"/>
            </w:rPr>
          </w:pPr>
        </w:p>
      </w:tc>
      <w:tc>
        <w:tcPr>
          <w:tcW w:w="3351" w:type="dxa"/>
          <w:vAlign w:val="center"/>
        </w:tcPr>
        <w:p w:rsidR="009B658A" w:rsidRDefault="009B658A">
          <w:pPr>
            <w:pStyle w:val="AltBilgi"/>
            <w:jc w:val="center"/>
            <w:rPr>
              <w:sz w:val="20"/>
              <w:u w:val="single"/>
            </w:rPr>
          </w:pPr>
        </w:p>
      </w:tc>
    </w:tr>
  </w:tbl>
  <w:p w:rsidR="009B658A" w:rsidRDefault="009B658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38B" w:rsidRDefault="0024638B">
      <w:r>
        <w:separator/>
      </w:r>
    </w:p>
  </w:footnote>
  <w:footnote w:type="continuationSeparator" w:id="0">
    <w:p w:rsidR="0024638B" w:rsidRDefault="002463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58A" w:rsidRDefault="009B658A" w:rsidP="001B4023">
    <w:pPr>
      <w:pStyle w:val="stBilgi"/>
      <w:tabs>
        <w:tab w:val="clear" w:pos="4536"/>
        <w:tab w:val="clear" w:pos="9072"/>
        <w:tab w:val="left" w:pos="137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3D53BF4"/>
    <w:multiLevelType w:val="hybridMultilevel"/>
    <w:tmpl w:val="A008FE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7" w15:restartNumberingAfterBreak="0">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33B523A"/>
    <w:multiLevelType w:val="hybridMultilevel"/>
    <w:tmpl w:val="90E4DE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B4371FE"/>
    <w:multiLevelType w:val="hybridMultilevel"/>
    <w:tmpl w:val="B5621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6" w15:restartNumberingAfterBreak="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DBF37AC"/>
    <w:multiLevelType w:val="hybridMultilevel"/>
    <w:tmpl w:val="1984345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8"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6"/>
  </w:num>
  <w:num w:numId="4">
    <w:abstractNumId w:val="9"/>
  </w:num>
  <w:num w:numId="5">
    <w:abstractNumId w:val="46"/>
  </w:num>
  <w:num w:numId="6">
    <w:abstractNumId w:val="34"/>
  </w:num>
  <w:num w:numId="7">
    <w:abstractNumId w:val="8"/>
  </w:num>
  <w:num w:numId="8">
    <w:abstractNumId w:val="31"/>
  </w:num>
  <w:num w:numId="9">
    <w:abstractNumId w:val="43"/>
  </w:num>
  <w:num w:numId="10">
    <w:abstractNumId w:val="19"/>
  </w:num>
  <w:num w:numId="11">
    <w:abstractNumId w:val="38"/>
  </w:num>
  <w:num w:numId="12">
    <w:abstractNumId w:val="47"/>
  </w:num>
  <w:num w:numId="13">
    <w:abstractNumId w:val="45"/>
  </w:num>
  <w:num w:numId="14">
    <w:abstractNumId w:val="5"/>
  </w:num>
  <w:num w:numId="15">
    <w:abstractNumId w:val="12"/>
  </w:num>
  <w:num w:numId="16">
    <w:abstractNumId w:val="33"/>
  </w:num>
  <w:num w:numId="17">
    <w:abstractNumId w:val="3"/>
  </w:num>
  <w:num w:numId="18">
    <w:abstractNumId w:val="26"/>
  </w:num>
  <w:num w:numId="19">
    <w:abstractNumId w:val="0"/>
  </w:num>
  <w:num w:numId="20">
    <w:abstractNumId w:val="39"/>
  </w:num>
  <w:num w:numId="21">
    <w:abstractNumId w:val="11"/>
  </w:num>
  <w:num w:numId="22">
    <w:abstractNumId w:val="44"/>
  </w:num>
  <w:num w:numId="23">
    <w:abstractNumId w:val="49"/>
  </w:num>
  <w:num w:numId="24">
    <w:abstractNumId w:val="21"/>
  </w:num>
  <w:num w:numId="25">
    <w:abstractNumId w:val="42"/>
  </w:num>
  <w:num w:numId="26">
    <w:abstractNumId w:val="13"/>
  </w:num>
  <w:num w:numId="27">
    <w:abstractNumId w:val="36"/>
  </w:num>
  <w:num w:numId="28">
    <w:abstractNumId w:val="10"/>
  </w:num>
  <w:num w:numId="29">
    <w:abstractNumId w:val="48"/>
  </w:num>
  <w:num w:numId="30">
    <w:abstractNumId w:val="32"/>
  </w:num>
  <w:num w:numId="31">
    <w:abstractNumId w:val="15"/>
  </w:num>
  <w:num w:numId="32">
    <w:abstractNumId w:val="17"/>
  </w:num>
  <w:num w:numId="33">
    <w:abstractNumId w:val="1"/>
  </w:num>
  <w:num w:numId="34">
    <w:abstractNumId w:val="28"/>
  </w:num>
  <w:num w:numId="35">
    <w:abstractNumId w:val="41"/>
  </w:num>
  <w:num w:numId="36">
    <w:abstractNumId w:val="20"/>
  </w:num>
  <w:num w:numId="37">
    <w:abstractNumId w:val="27"/>
  </w:num>
  <w:num w:numId="38">
    <w:abstractNumId w:val="7"/>
  </w:num>
  <w:num w:numId="39">
    <w:abstractNumId w:val="29"/>
  </w:num>
  <w:num w:numId="40">
    <w:abstractNumId w:val="23"/>
  </w:num>
  <w:num w:numId="41">
    <w:abstractNumId w:val="4"/>
  </w:num>
  <w:num w:numId="42">
    <w:abstractNumId w:val="24"/>
  </w:num>
  <w:num w:numId="43">
    <w:abstractNumId w:val="35"/>
  </w:num>
  <w:num w:numId="44">
    <w:abstractNumId w:val="16"/>
  </w:num>
  <w:num w:numId="45">
    <w:abstractNumId w:val="40"/>
  </w:num>
  <w:num w:numId="46">
    <w:abstractNumId w:val="22"/>
  </w:num>
  <w:num w:numId="47">
    <w:abstractNumId w:val="18"/>
  </w:num>
  <w:num w:numId="48">
    <w:abstractNumId w:val="37"/>
  </w:num>
  <w:num w:numId="49">
    <w:abstractNumId w:val="2"/>
  </w:num>
  <w:num w:numId="50">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FA"/>
    <w:rsid w:val="00003810"/>
    <w:rsid w:val="00007477"/>
    <w:rsid w:val="00007787"/>
    <w:rsid w:val="00010F54"/>
    <w:rsid w:val="00012A82"/>
    <w:rsid w:val="0002089F"/>
    <w:rsid w:val="0002554F"/>
    <w:rsid w:val="000268F0"/>
    <w:rsid w:val="00033169"/>
    <w:rsid w:val="00035989"/>
    <w:rsid w:val="00037194"/>
    <w:rsid w:val="00042936"/>
    <w:rsid w:val="00043CAE"/>
    <w:rsid w:val="00046092"/>
    <w:rsid w:val="00060A66"/>
    <w:rsid w:val="00060AD6"/>
    <w:rsid w:val="00063BC2"/>
    <w:rsid w:val="00071911"/>
    <w:rsid w:val="00072A91"/>
    <w:rsid w:val="0007323A"/>
    <w:rsid w:val="00075426"/>
    <w:rsid w:val="00084E30"/>
    <w:rsid w:val="00086D72"/>
    <w:rsid w:val="000870C1"/>
    <w:rsid w:val="000905A8"/>
    <w:rsid w:val="000934AD"/>
    <w:rsid w:val="000939A5"/>
    <w:rsid w:val="000975EA"/>
    <w:rsid w:val="000A03CD"/>
    <w:rsid w:val="000A42CC"/>
    <w:rsid w:val="000B1975"/>
    <w:rsid w:val="000B7777"/>
    <w:rsid w:val="000C2180"/>
    <w:rsid w:val="000C7209"/>
    <w:rsid w:val="000C7D5C"/>
    <w:rsid w:val="000D09AB"/>
    <w:rsid w:val="000D2077"/>
    <w:rsid w:val="000D34BB"/>
    <w:rsid w:val="000D34D7"/>
    <w:rsid w:val="000D5B26"/>
    <w:rsid w:val="000D6BB7"/>
    <w:rsid w:val="000D7F82"/>
    <w:rsid w:val="000E3DFA"/>
    <w:rsid w:val="000E634A"/>
    <w:rsid w:val="000F4423"/>
    <w:rsid w:val="000F5C99"/>
    <w:rsid w:val="00101BE4"/>
    <w:rsid w:val="00117E16"/>
    <w:rsid w:val="00126946"/>
    <w:rsid w:val="00126F8B"/>
    <w:rsid w:val="00140E52"/>
    <w:rsid w:val="001444BB"/>
    <w:rsid w:val="00144EDF"/>
    <w:rsid w:val="00154E0C"/>
    <w:rsid w:val="001632CD"/>
    <w:rsid w:val="00163B43"/>
    <w:rsid w:val="0016680B"/>
    <w:rsid w:val="001732C2"/>
    <w:rsid w:val="001737DD"/>
    <w:rsid w:val="00180E23"/>
    <w:rsid w:val="00181083"/>
    <w:rsid w:val="00182843"/>
    <w:rsid w:val="00185B1B"/>
    <w:rsid w:val="0018742D"/>
    <w:rsid w:val="00190CEE"/>
    <w:rsid w:val="00192C74"/>
    <w:rsid w:val="001938CB"/>
    <w:rsid w:val="001A067E"/>
    <w:rsid w:val="001A152E"/>
    <w:rsid w:val="001A2E97"/>
    <w:rsid w:val="001A43E4"/>
    <w:rsid w:val="001B4023"/>
    <w:rsid w:val="001B6DF5"/>
    <w:rsid w:val="001C0F00"/>
    <w:rsid w:val="001C373C"/>
    <w:rsid w:val="001D03AC"/>
    <w:rsid w:val="001D1772"/>
    <w:rsid w:val="001D7561"/>
    <w:rsid w:val="001E0E8C"/>
    <w:rsid w:val="001E32B9"/>
    <w:rsid w:val="001E46C4"/>
    <w:rsid w:val="001E59F9"/>
    <w:rsid w:val="001F271F"/>
    <w:rsid w:val="001F5CF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4638B"/>
    <w:rsid w:val="002529D4"/>
    <w:rsid w:val="00254C27"/>
    <w:rsid w:val="00263A8F"/>
    <w:rsid w:val="00264DE2"/>
    <w:rsid w:val="0026538C"/>
    <w:rsid w:val="0027739A"/>
    <w:rsid w:val="00282FF0"/>
    <w:rsid w:val="002846F1"/>
    <w:rsid w:val="00285632"/>
    <w:rsid w:val="00286669"/>
    <w:rsid w:val="00286814"/>
    <w:rsid w:val="00294B50"/>
    <w:rsid w:val="00295374"/>
    <w:rsid w:val="00295F7F"/>
    <w:rsid w:val="0029751E"/>
    <w:rsid w:val="002A3858"/>
    <w:rsid w:val="002A51D0"/>
    <w:rsid w:val="002B0FC5"/>
    <w:rsid w:val="002B1DBC"/>
    <w:rsid w:val="002C1C7C"/>
    <w:rsid w:val="002D4AB3"/>
    <w:rsid w:val="002E5AB1"/>
    <w:rsid w:val="002F1902"/>
    <w:rsid w:val="002F6197"/>
    <w:rsid w:val="002F6EAD"/>
    <w:rsid w:val="00311DD2"/>
    <w:rsid w:val="003132DC"/>
    <w:rsid w:val="00313AF6"/>
    <w:rsid w:val="003142A4"/>
    <w:rsid w:val="003173D7"/>
    <w:rsid w:val="00322A01"/>
    <w:rsid w:val="00322E91"/>
    <w:rsid w:val="00325059"/>
    <w:rsid w:val="00332FE7"/>
    <w:rsid w:val="00335F64"/>
    <w:rsid w:val="00341925"/>
    <w:rsid w:val="00341F67"/>
    <w:rsid w:val="00342264"/>
    <w:rsid w:val="0034561D"/>
    <w:rsid w:val="00347E10"/>
    <w:rsid w:val="00350EBB"/>
    <w:rsid w:val="00355916"/>
    <w:rsid w:val="0036450B"/>
    <w:rsid w:val="0037022A"/>
    <w:rsid w:val="0037184E"/>
    <w:rsid w:val="00374466"/>
    <w:rsid w:val="00375F19"/>
    <w:rsid w:val="00376C0A"/>
    <w:rsid w:val="0038760E"/>
    <w:rsid w:val="00391437"/>
    <w:rsid w:val="00392A27"/>
    <w:rsid w:val="00392F2E"/>
    <w:rsid w:val="003A20B5"/>
    <w:rsid w:val="003B469D"/>
    <w:rsid w:val="003C1858"/>
    <w:rsid w:val="003C5182"/>
    <w:rsid w:val="003D0AFE"/>
    <w:rsid w:val="003D13E2"/>
    <w:rsid w:val="003E0D7E"/>
    <w:rsid w:val="003F3670"/>
    <w:rsid w:val="004033A7"/>
    <w:rsid w:val="0040423C"/>
    <w:rsid w:val="0041097E"/>
    <w:rsid w:val="0041334E"/>
    <w:rsid w:val="00415761"/>
    <w:rsid w:val="004263B9"/>
    <w:rsid w:val="0043060C"/>
    <w:rsid w:val="004328FD"/>
    <w:rsid w:val="00433318"/>
    <w:rsid w:val="004415E0"/>
    <w:rsid w:val="004426C1"/>
    <w:rsid w:val="00446D40"/>
    <w:rsid w:val="0045164D"/>
    <w:rsid w:val="00452516"/>
    <w:rsid w:val="0045589E"/>
    <w:rsid w:val="00457FA8"/>
    <w:rsid w:val="00476723"/>
    <w:rsid w:val="00492D77"/>
    <w:rsid w:val="004949BD"/>
    <w:rsid w:val="0049681B"/>
    <w:rsid w:val="00497096"/>
    <w:rsid w:val="004A2F63"/>
    <w:rsid w:val="004B057E"/>
    <w:rsid w:val="004B4538"/>
    <w:rsid w:val="004C32C9"/>
    <w:rsid w:val="004C472F"/>
    <w:rsid w:val="004C4AE3"/>
    <w:rsid w:val="004D2B43"/>
    <w:rsid w:val="004D411D"/>
    <w:rsid w:val="004D5811"/>
    <w:rsid w:val="004E214E"/>
    <w:rsid w:val="004E310E"/>
    <w:rsid w:val="004F1618"/>
    <w:rsid w:val="004F1B17"/>
    <w:rsid w:val="0050230E"/>
    <w:rsid w:val="00504DAC"/>
    <w:rsid w:val="0050519C"/>
    <w:rsid w:val="00511427"/>
    <w:rsid w:val="00512966"/>
    <w:rsid w:val="00513CA3"/>
    <w:rsid w:val="00517808"/>
    <w:rsid w:val="00522F60"/>
    <w:rsid w:val="00525240"/>
    <w:rsid w:val="00527C17"/>
    <w:rsid w:val="00531C86"/>
    <w:rsid w:val="00533289"/>
    <w:rsid w:val="005452DF"/>
    <w:rsid w:val="00550D71"/>
    <w:rsid w:val="005511E9"/>
    <w:rsid w:val="00551F86"/>
    <w:rsid w:val="00553C77"/>
    <w:rsid w:val="0055435F"/>
    <w:rsid w:val="00567DB9"/>
    <w:rsid w:val="0057771F"/>
    <w:rsid w:val="00580D53"/>
    <w:rsid w:val="00581940"/>
    <w:rsid w:val="00586679"/>
    <w:rsid w:val="005869CE"/>
    <w:rsid w:val="0058774D"/>
    <w:rsid w:val="00590B79"/>
    <w:rsid w:val="00596536"/>
    <w:rsid w:val="005A06FC"/>
    <w:rsid w:val="005B38A1"/>
    <w:rsid w:val="005C01DE"/>
    <w:rsid w:val="005C09A2"/>
    <w:rsid w:val="005C683A"/>
    <w:rsid w:val="005C7ECE"/>
    <w:rsid w:val="005D1053"/>
    <w:rsid w:val="005D1370"/>
    <w:rsid w:val="005D22B8"/>
    <w:rsid w:val="005D2EF6"/>
    <w:rsid w:val="005D77D5"/>
    <w:rsid w:val="005E2A6F"/>
    <w:rsid w:val="005E576F"/>
    <w:rsid w:val="005E703C"/>
    <w:rsid w:val="005F6215"/>
    <w:rsid w:val="00603FE1"/>
    <w:rsid w:val="006111E7"/>
    <w:rsid w:val="006313B6"/>
    <w:rsid w:val="006323EA"/>
    <w:rsid w:val="0063756F"/>
    <w:rsid w:val="006409F8"/>
    <w:rsid w:val="0064442C"/>
    <w:rsid w:val="00646305"/>
    <w:rsid w:val="006514C5"/>
    <w:rsid w:val="00652C93"/>
    <w:rsid w:val="00654957"/>
    <w:rsid w:val="0065652E"/>
    <w:rsid w:val="006606F3"/>
    <w:rsid w:val="00661596"/>
    <w:rsid w:val="00662C7E"/>
    <w:rsid w:val="0066586B"/>
    <w:rsid w:val="00667433"/>
    <w:rsid w:val="00671542"/>
    <w:rsid w:val="00672CD9"/>
    <w:rsid w:val="00675E79"/>
    <w:rsid w:val="0068243F"/>
    <w:rsid w:val="00686E5D"/>
    <w:rsid w:val="00686F70"/>
    <w:rsid w:val="00694B18"/>
    <w:rsid w:val="006A3A38"/>
    <w:rsid w:val="006A6D0C"/>
    <w:rsid w:val="006A777D"/>
    <w:rsid w:val="006A7A8E"/>
    <w:rsid w:val="006B090D"/>
    <w:rsid w:val="006B7D92"/>
    <w:rsid w:val="006C00D7"/>
    <w:rsid w:val="006C1840"/>
    <w:rsid w:val="006C1860"/>
    <w:rsid w:val="006C4617"/>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2740A"/>
    <w:rsid w:val="0074460C"/>
    <w:rsid w:val="00744F23"/>
    <w:rsid w:val="007517E3"/>
    <w:rsid w:val="00755A61"/>
    <w:rsid w:val="00760836"/>
    <w:rsid w:val="00762B15"/>
    <w:rsid w:val="007636E7"/>
    <w:rsid w:val="00765CD5"/>
    <w:rsid w:val="00770060"/>
    <w:rsid w:val="00775148"/>
    <w:rsid w:val="00776901"/>
    <w:rsid w:val="00782AD2"/>
    <w:rsid w:val="00786880"/>
    <w:rsid w:val="0079593E"/>
    <w:rsid w:val="00797E19"/>
    <w:rsid w:val="007A45E5"/>
    <w:rsid w:val="007A6210"/>
    <w:rsid w:val="007A731A"/>
    <w:rsid w:val="007B2431"/>
    <w:rsid w:val="007B3923"/>
    <w:rsid w:val="007B703A"/>
    <w:rsid w:val="007B725F"/>
    <w:rsid w:val="007C188D"/>
    <w:rsid w:val="007C2E01"/>
    <w:rsid w:val="007D3AA7"/>
    <w:rsid w:val="007D4DAE"/>
    <w:rsid w:val="007E3993"/>
    <w:rsid w:val="007F0ADA"/>
    <w:rsid w:val="007F1F60"/>
    <w:rsid w:val="007F3148"/>
    <w:rsid w:val="008009D8"/>
    <w:rsid w:val="0081399A"/>
    <w:rsid w:val="00823644"/>
    <w:rsid w:val="00841760"/>
    <w:rsid w:val="00844931"/>
    <w:rsid w:val="00846284"/>
    <w:rsid w:val="008465F6"/>
    <w:rsid w:val="00847408"/>
    <w:rsid w:val="00847887"/>
    <w:rsid w:val="008507CD"/>
    <w:rsid w:val="00851A2D"/>
    <w:rsid w:val="00856590"/>
    <w:rsid w:val="00860204"/>
    <w:rsid w:val="008626A9"/>
    <w:rsid w:val="00864FA3"/>
    <w:rsid w:val="00865FF2"/>
    <w:rsid w:val="0086651F"/>
    <w:rsid w:val="00866F29"/>
    <w:rsid w:val="00872E85"/>
    <w:rsid w:val="008747C0"/>
    <w:rsid w:val="0087748B"/>
    <w:rsid w:val="0088158D"/>
    <w:rsid w:val="00890CF9"/>
    <w:rsid w:val="00891201"/>
    <w:rsid w:val="00897480"/>
    <w:rsid w:val="008A53F1"/>
    <w:rsid w:val="008A7B35"/>
    <w:rsid w:val="008B7D12"/>
    <w:rsid w:val="008C125A"/>
    <w:rsid w:val="008C23D0"/>
    <w:rsid w:val="008C4513"/>
    <w:rsid w:val="008C47E5"/>
    <w:rsid w:val="008C6ECC"/>
    <w:rsid w:val="008D4BEA"/>
    <w:rsid w:val="008D506C"/>
    <w:rsid w:val="008E3ADE"/>
    <w:rsid w:val="008E7E91"/>
    <w:rsid w:val="008F4763"/>
    <w:rsid w:val="008F6676"/>
    <w:rsid w:val="00902A69"/>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597C"/>
    <w:rsid w:val="009762BB"/>
    <w:rsid w:val="00981B88"/>
    <w:rsid w:val="0098769B"/>
    <w:rsid w:val="00990105"/>
    <w:rsid w:val="009911CA"/>
    <w:rsid w:val="00991764"/>
    <w:rsid w:val="009949AE"/>
    <w:rsid w:val="0099532B"/>
    <w:rsid w:val="00997F8A"/>
    <w:rsid w:val="009A1EFB"/>
    <w:rsid w:val="009A2F9B"/>
    <w:rsid w:val="009A5A64"/>
    <w:rsid w:val="009B658A"/>
    <w:rsid w:val="009B7754"/>
    <w:rsid w:val="009C079C"/>
    <w:rsid w:val="009D47A7"/>
    <w:rsid w:val="009D4A7B"/>
    <w:rsid w:val="009D5AA0"/>
    <w:rsid w:val="009E064B"/>
    <w:rsid w:val="009E213B"/>
    <w:rsid w:val="009E5A00"/>
    <w:rsid w:val="009F046F"/>
    <w:rsid w:val="009F2492"/>
    <w:rsid w:val="009F566F"/>
    <w:rsid w:val="009F5674"/>
    <w:rsid w:val="009F5DE4"/>
    <w:rsid w:val="00A06E73"/>
    <w:rsid w:val="00A12078"/>
    <w:rsid w:val="00A1268D"/>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A05D8"/>
    <w:rsid w:val="00AA1158"/>
    <w:rsid w:val="00AA2615"/>
    <w:rsid w:val="00AA3B05"/>
    <w:rsid w:val="00AA5D04"/>
    <w:rsid w:val="00AA67A1"/>
    <w:rsid w:val="00AB207F"/>
    <w:rsid w:val="00AC17E2"/>
    <w:rsid w:val="00AC6FAF"/>
    <w:rsid w:val="00AC7399"/>
    <w:rsid w:val="00AC75CE"/>
    <w:rsid w:val="00AD03D4"/>
    <w:rsid w:val="00AD238F"/>
    <w:rsid w:val="00AD2F3E"/>
    <w:rsid w:val="00AD7DC1"/>
    <w:rsid w:val="00AE05DF"/>
    <w:rsid w:val="00AE20F9"/>
    <w:rsid w:val="00AE37E5"/>
    <w:rsid w:val="00AE7D25"/>
    <w:rsid w:val="00AF0DB9"/>
    <w:rsid w:val="00B05CF5"/>
    <w:rsid w:val="00B064AE"/>
    <w:rsid w:val="00B0749C"/>
    <w:rsid w:val="00B07A54"/>
    <w:rsid w:val="00B1244E"/>
    <w:rsid w:val="00B1404A"/>
    <w:rsid w:val="00B22071"/>
    <w:rsid w:val="00B3285A"/>
    <w:rsid w:val="00B329B0"/>
    <w:rsid w:val="00B36E31"/>
    <w:rsid w:val="00B37C57"/>
    <w:rsid w:val="00B40A6C"/>
    <w:rsid w:val="00B43710"/>
    <w:rsid w:val="00B43F5A"/>
    <w:rsid w:val="00B44361"/>
    <w:rsid w:val="00B462C8"/>
    <w:rsid w:val="00B50454"/>
    <w:rsid w:val="00B54276"/>
    <w:rsid w:val="00B55043"/>
    <w:rsid w:val="00B65479"/>
    <w:rsid w:val="00B72BB7"/>
    <w:rsid w:val="00B744C0"/>
    <w:rsid w:val="00B746C1"/>
    <w:rsid w:val="00B81F8E"/>
    <w:rsid w:val="00B8363F"/>
    <w:rsid w:val="00B84DE5"/>
    <w:rsid w:val="00B915D6"/>
    <w:rsid w:val="00B94A34"/>
    <w:rsid w:val="00B97239"/>
    <w:rsid w:val="00BA3B64"/>
    <w:rsid w:val="00BA558D"/>
    <w:rsid w:val="00BB24DA"/>
    <w:rsid w:val="00BC2450"/>
    <w:rsid w:val="00BD6F48"/>
    <w:rsid w:val="00BE68EA"/>
    <w:rsid w:val="00BE6AF9"/>
    <w:rsid w:val="00BF1367"/>
    <w:rsid w:val="00BF341C"/>
    <w:rsid w:val="00BF4323"/>
    <w:rsid w:val="00BF549D"/>
    <w:rsid w:val="00C022C6"/>
    <w:rsid w:val="00C07FF9"/>
    <w:rsid w:val="00C10B1D"/>
    <w:rsid w:val="00C13399"/>
    <w:rsid w:val="00C213E3"/>
    <w:rsid w:val="00C228F2"/>
    <w:rsid w:val="00C2527C"/>
    <w:rsid w:val="00C25B85"/>
    <w:rsid w:val="00C305CA"/>
    <w:rsid w:val="00C408D4"/>
    <w:rsid w:val="00C45D72"/>
    <w:rsid w:val="00C46073"/>
    <w:rsid w:val="00C463E2"/>
    <w:rsid w:val="00C51C8C"/>
    <w:rsid w:val="00C60DDF"/>
    <w:rsid w:val="00C61490"/>
    <w:rsid w:val="00C61E59"/>
    <w:rsid w:val="00C67D7F"/>
    <w:rsid w:val="00C723EF"/>
    <w:rsid w:val="00C723FC"/>
    <w:rsid w:val="00C73708"/>
    <w:rsid w:val="00C73F53"/>
    <w:rsid w:val="00C74327"/>
    <w:rsid w:val="00C76DF7"/>
    <w:rsid w:val="00C771CC"/>
    <w:rsid w:val="00C7739D"/>
    <w:rsid w:val="00C82659"/>
    <w:rsid w:val="00C837C4"/>
    <w:rsid w:val="00C85647"/>
    <w:rsid w:val="00C861F1"/>
    <w:rsid w:val="00C86709"/>
    <w:rsid w:val="00C87553"/>
    <w:rsid w:val="00C92959"/>
    <w:rsid w:val="00CA0C54"/>
    <w:rsid w:val="00CA1EA5"/>
    <w:rsid w:val="00CA2880"/>
    <w:rsid w:val="00CB169E"/>
    <w:rsid w:val="00CB4088"/>
    <w:rsid w:val="00CB5451"/>
    <w:rsid w:val="00CB623A"/>
    <w:rsid w:val="00CC0C26"/>
    <w:rsid w:val="00CD13A6"/>
    <w:rsid w:val="00CE57FE"/>
    <w:rsid w:val="00CF6954"/>
    <w:rsid w:val="00CF6C6B"/>
    <w:rsid w:val="00CF7601"/>
    <w:rsid w:val="00D0563D"/>
    <w:rsid w:val="00D0564B"/>
    <w:rsid w:val="00D06375"/>
    <w:rsid w:val="00D07295"/>
    <w:rsid w:val="00D1039E"/>
    <w:rsid w:val="00D123FB"/>
    <w:rsid w:val="00D1436B"/>
    <w:rsid w:val="00D171E8"/>
    <w:rsid w:val="00D17D29"/>
    <w:rsid w:val="00D24026"/>
    <w:rsid w:val="00D30FB3"/>
    <w:rsid w:val="00D33487"/>
    <w:rsid w:val="00D43411"/>
    <w:rsid w:val="00D44057"/>
    <w:rsid w:val="00D44544"/>
    <w:rsid w:val="00D452E1"/>
    <w:rsid w:val="00D464D9"/>
    <w:rsid w:val="00D4686C"/>
    <w:rsid w:val="00D47DBD"/>
    <w:rsid w:val="00D511C0"/>
    <w:rsid w:val="00D52419"/>
    <w:rsid w:val="00D555DC"/>
    <w:rsid w:val="00D5574D"/>
    <w:rsid w:val="00D630BE"/>
    <w:rsid w:val="00D64962"/>
    <w:rsid w:val="00D7164A"/>
    <w:rsid w:val="00D7185F"/>
    <w:rsid w:val="00D72846"/>
    <w:rsid w:val="00D73354"/>
    <w:rsid w:val="00D7744B"/>
    <w:rsid w:val="00D80813"/>
    <w:rsid w:val="00D84815"/>
    <w:rsid w:val="00D90FD1"/>
    <w:rsid w:val="00D94586"/>
    <w:rsid w:val="00D96E14"/>
    <w:rsid w:val="00DB46AD"/>
    <w:rsid w:val="00DB51E5"/>
    <w:rsid w:val="00DB742B"/>
    <w:rsid w:val="00DB77E9"/>
    <w:rsid w:val="00DC02C4"/>
    <w:rsid w:val="00DD1EEE"/>
    <w:rsid w:val="00DD26BB"/>
    <w:rsid w:val="00DD2DF9"/>
    <w:rsid w:val="00DE74CD"/>
    <w:rsid w:val="00DF27F5"/>
    <w:rsid w:val="00DF4D37"/>
    <w:rsid w:val="00DF7320"/>
    <w:rsid w:val="00DF77F7"/>
    <w:rsid w:val="00E02BA7"/>
    <w:rsid w:val="00E06703"/>
    <w:rsid w:val="00E06D29"/>
    <w:rsid w:val="00E17DA9"/>
    <w:rsid w:val="00E279E4"/>
    <w:rsid w:val="00E27FAE"/>
    <w:rsid w:val="00E31EDD"/>
    <w:rsid w:val="00E3238A"/>
    <w:rsid w:val="00E407E3"/>
    <w:rsid w:val="00E42F65"/>
    <w:rsid w:val="00E51378"/>
    <w:rsid w:val="00E520E5"/>
    <w:rsid w:val="00E541FE"/>
    <w:rsid w:val="00E62491"/>
    <w:rsid w:val="00E65DF7"/>
    <w:rsid w:val="00E71FD2"/>
    <w:rsid w:val="00E8185F"/>
    <w:rsid w:val="00E86CC6"/>
    <w:rsid w:val="00E87AD1"/>
    <w:rsid w:val="00E90087"/>
    <w:rsid w:val="00E93D8C"/>
    <w:rsid w:val="00E94A7F"/>
    <w:rsid w:val="00E96605"/>
    <w:rsid w:val="00EA1248"/>
    <w:rsid w:val="00EA2E6D"/>
    <w:rsid w:val="00EA7DBA"/>
    <w:rsid w:val="00EB1789"/>
    <w:rsid w:val="00EB1F3C"/>
    <w:rsid w:val="00EB6999"/>
    <w:rsid w:val="00EB7A8B"/>
    <w:rsid w:val="00EB7AC2"/>
    <w:rsid w:val="00EC2B97"/>
    <w:rsid w:val="00EC2D22"/>
    <w:rsid w:val="00EC46D6"/>
    <w:rsid w:val="00ED2E74"/>
    <w:rsid w:val="00ED3AA3"/>
    <w:rsid w:val="00ED3E22"/>
    <w:rsid w:val="00ED5263"/>
    <w:rsid w:val="00EE0BF4"/>
    <w:rsid w:val="00EE24B2"/>
    <w:rsid w:val="00EE449C"/>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66218"/>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16DFE2"/>
  <w15:docId w15:val="{2C73D64D-2090-46DE-97D3-4ED5C38CD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93C69-B067-4FB7-B4ED-C5B2CB5DF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959</Words>
  <Characters>5471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ASUS</cp:lastModifiedBy>
  <cp:revision>31</cp:revision>
  <cp:lastPrinted>2022-11-11T12:48:00Z</cp:lastPrinted>
  <dcterms:created xsi:type="dcterms:W3CDTF">2022-10-25T11:34:00Z</dcterms:created>
  <dcterms:modified xsi:type="dcterms:W3CDTF">2022-11-15T09:00:00Z</dcterms:modified>
</cp:coreProperties>
</file>